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711" w:rsidRPr="00BE4407" w:rsidRDefault="00326A00">
      <w:pPr>
        <w:tabs>
          <w:tab w:val="center" w:pos="4536"/>
          <w:tab w:val="right" w:pos="8280"/>
          <w:tab w:val="right" w:pos="9781"/>
        </w:tabs>
        <w:ind w:right="-58"/>
        <w:rPr>
          <w:b/>
          <w:bCs/>
          <w:lang w:eastAsia="zh-CN"/>
        </w:rPr>
      </w:pPr>
      <w:r w:rsidRPr="00BE4407">
        <w:rPr>
          <w:b/>
          <w:bCs/>
        </w:rPr>
        <w:t>3GPP TSG RAN WG1 Meeting #8</w:t>
      </w:r>
      <w:r w:rsidR="00E651B7">
        <w:rPr>
          <w:rFonts w:eastAsia="MS Mincho"/>
          <w:b/>
          <w:bCs/>
          <w:lang w:eastAsia="ja-JP"/>
        </w:rPr>
        <w:t>9</w:t>
      </w:r>
      <w:r w:rsidRPr="00BE4407">
        <w:rPr>
          <w:b/>
          <w:bCs/>
        </w:rPr>
        <w:t xml:space="preserve">                </w:t>
      </w:r>
      <w:r w:rsidRPr="00BE4407">
        <w:rPr>
          <w:rFonts w:eastAsia="MS Mincho"/>
          <w:b/>
          <w:bCs/>
          <w:lang w:eastAsia="ja-JP"/>
        </w:rPr>
        <w:t xml:space="preserve"> </w:t>
      </w:r>
      <w:r w:rsidR="0076367D" w:rsidRPr="00BE4407">
        <w:rPr>
          <w:rFonts w:hint="eastAsia"/>
          <w:b/>
          <w:bCs/>
          <w:lang w:eastAsia="zh-CN"/>
        </w:rPr>
        <w:t xml:space="preserve">  </w:t>
      </w:r>
      <w:r w:rsidRPr="00BE4407">
        <w:rPr>
          <w:rFonts w:eastAsia="MS Mincho"/>
          <w:b/>
          <w:bCs/>
          <w:lang w:eastAsia="ja-JP"/>
        </w:rPr>
        <w:t xml:space="preserve">                  </w:t>
      </w:r>
      <w:r w:rsidR="00035997" w:rsidRPr="00BE4407">
        <w:rPr>
          <w:rFonts w:eastAsia="MS Mincho"/>
          <w:b/>
          <w:bCs/>
          <w:lang w:eastAsia="ja-JP"/>
        </w:rPr>
        <w:t xml:space="preserve">           </w:t>
      </w:r>
      <w:r w:rsidR="00035997" w:rsidRPr="00BE4407">
        <w:rPr>
          <w:rFonts w:eastAsia="MS Mincho"/>
          <w:b/>
          <w:bCs/>
          <w:lang w:eastAsia="ja-JP"/>
        </w:rPr>
        <w:tab/>
        <w:t xml:space="preserve">                                  </w:t>
      </w:r>
      <w:r w:rsidR="003B1489">
        <w:rPr>
          <w:rFonts w:eastAsia="MS Mincho"/>
          <w:b/>
          <w:bCs/>
          <w:lang w:eastAsia="ja-JP"/>
        </w:rPr>
        <w:t xml:space="preserve">      </w:t>
      </w:r>
      <w:r w:rsidRPr="00BE4407">
        <w:rPr>
          <w:b/>
          <w:bCs/>
        </w:rPr>
        <w:t>R1-</w:t>
      </w:r>
      <w:r w:rsidR="003B1489">
        <w:rPr>
          <w:b/>
          <w:bCs/>
        </w:rPr>
        <w:t>1706969</w:t>
      </w:r>
    </w:p>
    <w:p w:rsidR="00135711" w:rsidRPr="00BE4407" w:rsidRDefault="00E651B7">
      <w:pPr>
        <w:tabs>
          <w:tab w:val="center" w:pos="4536"/>
          <w:tab w:val="right" w:pos="9072"/>
        </w:tabs>
        <w:rPr>
          <w:rFonts w:eastAsia="MS Mincho"/>
          <w:b/>
          <w:bCs/>
          <w:lang w:eastAsia="ja-JP"/>
        </w:rPr>
      </w:pPr>
      <w:r>
        <w:rPr>
          <w:b/>
          <w:bCs/>
        </w:rPr>
        <w:t>Hangzhou</w:t>
      </w:r>
      <w:r w:rsidR="002C0DFA" w:rsidRPr="00BE4407">
        <w:rPr>
          <w:rFonts w:eastAsia="MS Mincho"/>
          <w:b/>
          <w:bCs/>
          <w:lang w:eastAsia="ja-JP"/>
        </w:rPr>
        <w:t>,</w:t>
      </w:r>
      <w:r w:rsidR="00326A00" w:rsidRPr="00BE4407">
        <w:rPr>
          <w:b/>
          <w:bCs/>
        </w:rPr>
        <w:t xml:space="preserve"> </w:t>
      </w:r>
      <w:r w:rsidR="00BB1DBC">
        <w:rPr>
          <w:b/>
          <w:bCs/>
          <w:lang w:eastAsia="zh-CN"/>
        </w:rPr>
        <w:t>China</w:t>
      </w:r>
      <w:r w:rsidR="00BB1DBC" w:rsidRPr="00BE4407">
        <w:rPr>
          <w:b/>
          <w:bCs/>
        </w:rPr>
        <w:t>,</w:t>
      </w:r>
      <w:r w:rsidR="00BB1DBC">
        <w:rPr>
          <w:b/>
          <w:bCs/>
        </w:rPr>
        <w:t xml:space="preserve"> </w:t>
      </w:r>
      <w:r>
        <w:rPr>
          <w:b/>
          <w:bCs/>
        </w:rPr>
        <w:t>15</w:t>
      </w:r>
      <w:r>
        <w:rPr>
          <w:b/>
          <w:bCs/>
          <w:vertAlign w:val="superscript"/>
          <w:lang w:eastAsia="zh-CN"/>
        </w:rPr>
        <w:t>th</w:t>
      </w:r>
      <w:r w:rsidR="00326A00" w:rsidRPr="00BE4407">
        <w:rPr>
          <w:b/>
          <w:bCs/>
        </w:rPr>
        <w:t xml:space="preserve"> - </w:t>
      </w:r>
      <w:r>
        <w:rPr>
          <w:b/>
          <w:bCs/>
        </w:rPr>
        <w:t>19</w:t>
      </w:r>
      <w:r w:rsidR="00326A00" w:rsidRPr="00BE4407">
        <w:rPr>
          <w:b/>
          <w:bCs/>
          <w:vertAlign w:val="superscript"/>
        </w:rPr>
        <w:t>th</w:t>
      </w:r>
      <w:r w:rsidR="00326A00" w:rsidRPr="00BE4407">
        <w:rPr>
          <w:b/>
          <w:bCs/>
        </w:rPr>
        <w:t xml:space="preserve"> </w:t>
      </w:r>
      <w:r>
        <w:rPr>
          <w:b/>
          <w:bCs/>
        </w:rPr>
        <w:t>May</w:t>
      </w:r>
      <w:r w:rsidR="00326A00" w:rsidRPr="00BE4407">
        <w:rPr>
          <w:b/>
          <w:bCs/>
        </w:rPr>
        <w:t xml:space="preserve"> 201</w:t>
      </w:r>
      <w:r w:rsidR="00326A00" w:rsidRPr="00BE4407">
        <w:rPr>
          <w:rFonts w:eastAsia="MS Mincho"/>
          <w:b/>
          <w:bCs/>
          <w:lang w:eastAsia="ja-JP"/>
        </w:rPr>
        <w:t>7</w:t>
      </w:r>
    </w:p>
    <w:p w:rsidR="008A4554" w:rsidRPr="00BE4407" w:rsidRDefault="008A4554" w:rsidP="008A4554">
      <w:pPr>
        <w:pBdr>
          <w:top w:val="single" w:sz="4" w:space="0" w:color="auto"/>
        </w:pBdr>
        <w:spacing w:after="0"/>
        <w:rPr>
          <w:b/>
          <w:bCs/>
          <w:sz w:val="16"/>
          <w:szCs w:val="16"/>
        </w:rPr>
      </w:pPr>
    </w:p>
    <w:p w:rsidR="008A4554" w:rsidRPr="00BE4407" w:rsidRDefault="008A4554" w:rsidP="008A4554">
      <w:pPr>
        <w:spacing w:after="60"/>
        <w:ind w:left="1555" w:hanging="1555"/>
        <w:rPr>
          <w:rFonts w:eastAsia="MS PGothic"/>
          <w:b/>
          <w:lang w:eastAsia="zh-CN"/>
        </w:rPr>
      </w:pPr>
      <w:r w:rsidRPr="00BE4407">
        <w:rPr>
          <w:b/>
        </w:rPr>
        <w:t>Agenda Item:</w:t>
      </w:r>
      <w:r w:rsidRPr="00BE4407">
        <w:rPr>
          <w:b/>
        </w:rPr>
        <w:tab/>
      </w:r>
      <w:r w:rsidR="003A02F9">
        <w:rPr>
          <w:b/>
        </w:rPr>
        <w:t>7.1.4.3</w:t>
      </w:r>
    </w:p>
    <w:p w:rsidR="008A4554" w:rsidRPr="00BE4407" w:rsidRDefault="008A4554" w:rsidP="008A4554">
      <w:pPr>
        <w:spacing w:after="60"/>
        <w:ind w:left="1555" w:hanging="1555"/>
        <w:rPr>
          <w:b/>
          <w:lang w:eastAsia="zh-CN"/>
        </w:rPr>
      </w:pPr>
      <w:r w:rsidRPr="00BE4407">
        <w:rPr>
          <w:b/>
        </w:rPr>
        <w:t>Source:</w:t>
      </w:r>
      <w:r w:rsidRPr="00BE4407">
        <w:rPr>
          <w:b/>
        </w:rPr>
        <w:tab/>
        <w:t>Huawei, HiSilicon</w:t>
      </w:r>
    </w:p>
    <w:p w:rsidR="008A4554" w:rsidRPr="00BE4407" w:rsidRDefault="008A4554" w:rsidP="008A4554">
      <w:pPr>
        <w:spacing w:after="60"/>
        <w:ind w:left="1555" w:hanging="1555"/>
        <w:rPr>
          <w:b/>
          <w:lang w:val="en-US" w:eastAsia="zh-CN"/>
        </w:rPr>
      </w:pPr>
      <w:r w:rsidRPr="00BE4407">
        <w:rPr>
          <w:b/>
        </w:rPr>
        <w:t>Title:</w:t>
      </w:r>
      <w:r w:rsidRPr="00BE4407">
        <w:rPr>
          <w:b/>
        </w:rPr>
        <w:tab/>
      </w:r>
      <w:r w:rsidR="003532EB" w:rsidRPr="00BE4407">
        <w:rPr>
          <w:b/>
        </w:rPr>
        <w:t>Channel Coding for</w:t>
      </w:r>
      <w:r w:rsidR="007B4321" w:rsidRPr="00BE4407">
        <w:rPr>
          <w:b/>
        </w:rPr>
        <w:t xml:space="preserve"> </w:t>
      </w:r>
      <w:r w:rsidR="007B4321" w:rsidRPr="00BE4407">
        <w:rPr>
          <w:rFonts w:hint="eastAsia"/>
          <w:b/>
          <w:lang w:eastAsia="zh-CN"/>
        </w:rPr>
        <w:t>PBCH</w:t>
      </w:r>
    </w:p>
    <w:p w:rsidR="008A4554" w:rsidRPr="00BE4407" w:rsidRDefault="008A4554" w:rsidP="008A4554">
      <w:pPr>
        <w:spacing w:after="60"/>
        <w:ind w:left="1555" w:hanging="1555"/>
        <w:rPr>
          <w:b/>
        </w:rPr>
      </w:pPr>
      <w:r w:rsidRPr="00BE4407">
        <w:rPr>
          <w:b/>
          <w:bCs/>
        </w:rPr>
        <w:t>Document for:</w:t>
      </w:r>
      <w:r w:rsidRPr="00BE4407">
        <w:rPr>
          <w:b/>
          <w:bCs/>
        </w:rPr>
        <w:tab/>
        <w:t>Discussion and Decision</w:t>
      </w:r>
    </w:p>
    <w:p w:rsidR="008A4554" w:rsidRPr="00BE4407" w:rsidRDefault="008A4554" w:rsidP="008A4554">
      <w:pPr>
        <w:pBdr>
          <w:bottom w:val="single" w:sz="4" w:space="1" w:color="auto"/>
        </w:pBdr>
        <w:spacing w:after="0"/>
        <w:rPr>
          <w:b/>
          <w:bCs/>
          <w:sz w:val="16"/>
          <w:szCs w:val="16"/>
        </w:rPr>
      </w:pPr>
    </w:p>
    <w:p w:rsidR="008A4554" w:rsidRPr="00BE4407" w:rsidRDefault="008A4554" w:rsidP="008A4554">
      <w:pPr>
        <w:pStyle w:val="Heading1"/>
        <w:keepNext/>
        <w:widowControl/>
        <w:tabs>
          <w:tab w:val="clear" w:pos="432"/>
        </w:tabs>
        <w:snapToGrid w:val="0"/>
        <w:spacing w:before="120"/>
      </w:pPr>
      <w:bookmarkStart w:id="0" w:name="_Ref124589705"/>
      <w:bookmarkStart w:id="1" w:name="_Ref129681862"/>
      <w:r w:rsidRPr="00BE4407">
        <w:t>Introduction</w:t>
      </w:r>
      <w:bookmarkEnd w:id="0"/>
      <w:bookmarkEnd w:id="1"/>
    </w:p>
    <w:p w:rsidR="00256BA6" w:rsidRDefault="009B73B3" w:rsidP="00256BA6">
      <w:pPr>
        <w:rPr>
          <w:lang w:val="en-US" w:eastAsia="zh-CN"/>
        </w:rPr>
      </w:pPr>
      <w:r>
        <w:rPr>
          <w:kern w:val="2"/>
          <w:lang w:eastAsia="zh-CN"/>
        </w:rPr>
        <w:t xml:space="preserve">The following </w:t>
      </w:r>
      <w:r w:rsidR="001027F6" w:rsidRPr="00BE4407">
        <w:rPr>
          <w:kern w:val="2"/>
          <w:lang w:eastAsia="zh-CN"/>
        </w:rPr>
        <w:t xml:space="preserve">agreement </w:t>
      </w:r>
      <w:r>
        <w:rPr>
          <w:kern w:val="2"/>
          <w:lang w:eastAsia="zh-CN"/>
        </w:rPr>
        <w:t xml:space="preserve">regarding to NR-PBCH </w:t>
      </w:r>
      <w:r w:rsidR="00BF59E6">
        <w:rPr>
          <w:kern w:val="2"/>
          <w:lang w:eastAsia="zh-CN"/>
        </w:rPr>
        <w:t>was</w:t>
      </w:r>
      <w:r>
        <w:rPr>
          <w:kern w:val="2"/>
          <w:lang w:eastAsia="zh-CN"/>
        </w:rPr>
        <w:t xml:space="preserve"> </w:t>
      </w:r>
      <w:r w:rsidR="001027F6" w:rsidRPr="00BE4407">
        <w:rPr>
          <w:kern w:val="2"/>
          <w:lang w:eastAsia="zh-CN"/>
        </w:rPr>
        <w:t xml:space="preserve">achieved in </w:t>
      </w:r>
      <w:r w:rsidR="00AF2237" w:rsidRPr="00BE4407">
        <w:rPr>
          <w:kern w:val="2"/>
          <w:lang w:eastAsia="zh-CN"/>
        </w:rPr>
        <w:t>RAN1#88</w:t>
      </w:r>
      <w:r w:rsidR="00452973">
        <w:rPr>
          <w:kern w:val="2"/>
          <w:lang w:eastAsia="zh-CN"/>
        </w:rPr>
        <w:t>bis</w:t>
      </w:r>
      <w:r w:rsidR="00817A04" w:rsidRPr="00BE4407">
        <w:rPr>
          <w:kern w:val="2"/>
          <w:lang w:eastAsia="zh-CN"/>
        </w:rPr>
        <w:t xml:space="preserve"> </w:t>
      </w:r>
      <w:r w:rsidR="00F63704" w:rsidRPr="00BE4407">
        <w:rPr>
          <w:kern w:val="2"/>
          <w:lang w:eastAsia="zh-CN"/>
        </w:rPr>
        <w:t>meeting [1]</w:t>
      </w:r>
      <w:r>
        <w:rPr>
          <w:lang w:eastAsia="zh-CN"/>
        </w:rPr>
        <w:t>:</w:t>
      </w:r>
    </w:p>
    <w:p w:rsidR="009B73B3" w:rsidRPr="002D235D" w:rsidRDefault="00E83E05" w:rsidP="009B73B3">
      <w:pPr>
        <w:rPr>
          <w:rFonts w:eastAsia="MS Mincho"/>
          <w:b/>
          <w:u w:val="single"/>
          <w:lang w:eastAsia="ja-JP"/>
        </w:rPr>
      </w:pPr>
      <w:r w:rsidRPr="00E83E05">
        <w:rPr>
          <w:rFonts w:eastAsia="MS Mincho"/>
          <w:b/>
          <w:u w:val="single"/>
          <w:lang w:eastAsia="ja-JP"/>
        </w:rPr>
        <w:t>Agreement:</w:t>
      </w:r>
    </w:p>
    <w:p w:rsidR="009B73B3" w:rsidRDefault="009B73B3" w:rsidP="009A4F9D">
      <w:pPr>
        <w:widowControl/>
        <w:numPr>
          <w:ilvl w:val="0"/>
          <w:numId w:val="5"/>
        </w:numPr>
        <w:autoSpaceDE/>
        <w:autoSpaceDN/>
        <w:adjustRightInd/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The primary candidates for PBCH channel coding are: </w:t>
      </w:r>
    </w:p>
    <w:p w:rsidR="009B73B3" w:rsidRDefault="009B73B3" w:rsidP="009A4F9D">
      <w:pPr>
        <w:widowControl/>
        <w:numPr>
          <w:ilvl w:val="1"/>
          <w:numId w:val="5"/>
        </w:numPr>
        <w:autoSpaceDE/>
        <w:autoSpaceDN/>
        <w:adjustRightInd/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Polar control channel coding scheme, with </w:t>
      </w:r>
      <w:proofErr w:type="spellStart"/>
      <w:r>
        <w:rPr>
          <w:rFonts w:eastAsia="MS Mincho"/>
          <w:lang w:eastAsia="ja-JP"/>
        </w:rPr>
        <w:t>Nmax</w:t>
      </w:r>
      <w:proofErr w:type="spellEnd"/>
      <w:r>
        <w:rPr>
          <w:rFonts w:eastAsia="MS Mincho"/>
          <w:lang w:eastAsia="ja-JP"/>
        </w:rPr>
        <w:t xml:space="preserve"> &lt;= 512, reusing same decoder</w:t>
      </w:r>
    </w:p>
    <w:p w:rsidR="009B73B3" w:rsidRDefault="009B73B3" w:rsidP="009A4F9D">
      <w:pPr>
        <w:widowControl/>
        <w:numPr>
          <w:ilvl w:val="1"/>
          <w:numId w:val="5"/>
        </w:numPr>
        <w:autoSpaceDE/>
        <w:autoSpaceDN/>
        <w:adjustRightInd/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>LDPC data channel coding scheme, reusing same decoder – i.e. no new shift network, but a new base graph may be considered</w:t>
      </w:r>
    </w:p>
    <w:p w:rsidR="009B73B3" w:rsidRDefault="009B73B3" w:rsidP="009A4F9D">
      <w:pPr>
        <w:widowControl/>
        <w:numPr>
          <w:ilvl w:val="0"/>
          <w:numId w:val="5"/>
        </w:numPr>
        <w:autoSpaceDE/>
        <w:autoSpaceDN/>
        <w:adjustRightInd/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>LTE TBCC may also be considered if fundamental problems are unresolved with the above candidates</w:t>
      </w:r>
    </w:p>
    <w:p w:rsidR="009B73B3" w:rsidRDefault="009B73B3" w:rsidP="009A4F9D">
      <w:pPr>
        <w:widowControl/>
        <w:numPr>
          <w:ilvl w:val="0"/>
          <w:numId w:val="5"/>
        </w:numPr>
        <w:autoSpaceDE/>
        <w:autoSpaceDN/>
        <w:adjustRightInd/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>Evaluate BLER and FAR performance until RAN1#89, with the following assumptions:</w:t>
      </w:r>
    </w:p>
    <w:p w:rsidR="009B73B3" w:rsidRDefault="009B73B3" w:rsidP="009A4F9D">
      <w:pPr>
        <w:widowControl/>
        <w:numPr>
          <w:ilvl w:val="1"/>
          <w:numId w:val="5"/>
        </w:numPr>
        <w:autoSpaceDE/>
        <w:autoSpaceDN/>
        <w:adjustRightInd/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>Implementable decoders, i.e.:</w:t>
      </w:r>
    </w:p>
    <w:p w:rsidR="009B73B3" w:rsidRDefault="009B73B3" w:rsidP="009A4F9D">
      <w:pPr>
        <w:widowControl/>
        <w:numPr>
          <w:ilvl w:val="2"/>
          <w:numId w:val="5"/>
        </w:numPr>
        <w:autoSpaceDE/>
        <w:autoSpaceDN/>
        <w:adjustRightInd/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>For polar decoding:</w:t>
      </w:r>
      <w:r w:rsidRPr="00D21620">
        <w:rPr>
          <w:rFonts w:eastAsia="MS Mincho"/>
          <w:lang w:eastAsia="ja-JP"/>
        </w:rPr>
        <w:t xml:space="preserve"> </w:t>
      </w:r>
      <w:proofErr w:type="spellStart"/>
      <w:r>
        <w:rPr>
          <w:rFonts w:eastAsia="MS Mincho"/>
          <w:lang w:eastAsia="ja-JP"/>
        </w:rPr>
        <w:t>Lmax</w:t>
      </w:r>
      <w:proofErr w:type="spellEnd"/>
      <w:r>
        <w:rPr>
          <w:rFonts w:eastAsia="MS Mincho"/>
          <w:lang w:eastAsia="ja-JP"/>
        </w:rPr>
        <w:t xml:space="preserve"> = 8</w:t>
      </w:r>
    </w:p>
    <w:p w:rsidR="009B73B3" w:rsidRDefault="009B73B3" w:rsidP="009A4F9D">
      <w:pPr>
        <w:widowControl/>
        <w:numPr>
          <w:ilvl w:val="2"/>
          <w:numId w:val="5"/>
        </w:numPr>
        <w:autoSpaceDE/>
        <w:autoSpaceDN/>
        <w:adjustRightInd/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>For LDPC decoding: min-sum variants, flooding 50 iterations</w:t>
      </w:r>
    </w:p>
    <w:p w:rsidR="009B73B3" w:rsidRDefault="009B73B3" w:rsidP="009A4F9D">
      <w:pPr>
        <w:widowControl/>
        <w:numPr>
          <w:ilvl w:val="1"/>
          <w:numId w:val="5"/>
        </w:numPr>
        <w:autoSpaceDE/>
        <w:autoSpaceDN/>
        <w:adjustRightInd/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>Info + CRC = 40-100 bits</w:t>
      </w:r>
    </w:p>
    <w:p w:rsidR="009B73B3" w:rsidRDefault="009B73B3" w:rsidP="009A4F9D">
      <w:pPr>
        <w:widowControl/>
        <w:numPr>
          <w:ilvl w:val="1"/>
          <w:numId w:val="5"/>
        </w:numPr>
        <w:autoSpaceDE/>
        <w:autoSpaceDN/>
        <w:adjustRightInd/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>Target FAR is that achieved with CRC size = 16</w:t>
      </w:r>
    </w:p>
    <w:p w:rsidR="009B73B3" w:rsidRDefault="009B73B3" w:rsidP="009A4F9D">
      <w:pPr>
        <w:widowControl/>
        <w:numPr>
          <w:ilvl w:val="1"/>
          <w:numId w:val="5"/>
        </w:numPr>
        <w:autoSpaceDE/>
        <w:autoSpaceDN/>
        <w:adjustRightInd/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>Starting code rate &lt;= 1/6</w:t>
      </w:r>
    </w:p>
    <w:p w:rsidR="009B73B3" w:rsidRDefault="009B73B3" w:rsidP="009A4F9D">
      <w:pPr>
        <w:widowControl/>
        <w:numPr>
          <w:ilvl w:val="1"/>
          <w:numId w:val="5"/>
        </w:numPr>
        <w:autoSpaceDE/>
        <w:autoSpaceDN/>
        <w:adjustRightInd/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>Performance to be compared based on a single transmission with no combining</w:t>
      </w:r>
    </w:p>
    <w:p w:rsidR="009B73B3" w:rsidRDefault="009B73B3" w:rsidP="009A4F9D">
      <w:pPr>
        <w:widowControl/>
        <w:numPr>
          <w:ilvl w:val="2"/>
          <w:numId w:val="5"/>
        </w:numPr>
        <w:autoSpaceDE/>
        <w:autoSpaceDN/>
        <w:adjustRightInd/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Note that it is assumed that PBCH uses Chase combining – i.e. IR is not supported.  </w:t>
      </w:r>
    </w:p>
    <w:p w:rsidR="009B73B3" w:rsidRDefault="009B73B3" w:rsidP="009A4F9D">
      <w:pPr>
        <w:widowControl/>
        <w:numPr>
          <w:ilvl w:val="1"/>
          <w:numId w:val="5"/>
        </w:numPr>
        <w:autoSpaceDE/>
        <w:autoSpaceDN/>
        <w:adjustRightInd/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>Decoder power may optionally also be considered</w:t>
      </w:r>
    </w:p>
    <w:p w:rsidR="009B73B3" w:rsidRPr="00B27F31" w:rsidRDefault="009B73B3" w:rsidP="00BF59E6">
      <w:pPr>
        <w:widowControl/>
        <w:autoSpaceDE/>
        <w:autoSpaceDN/>
        <w:adjustRightInd/>
        <w:spacing w:after="0"/>
        <w:ind w:left="1440"/>
        <w:rPr>
          <w:rFonts w:eastAsia="MS Mincho"/>
          <w:lang w:eastAsia="ja-JP"/>
        </w:rPr>
      </w:pPr>
    </w:p>
    <w:p w:rsidR="00BF59E6" w:rsidRPr="00BF59E6" w:rsidRDefault="00BF59E6" w:rsidP="00256BA6">
      <w:pPr>
        <w:rPr>
          <w:lang w:eastAsia="zh-CN"/>
        </w:rPr>
      </w:pPr>
      <w:r>
        <w:rPr>
          <w:lang w:eastAsia="zh-CN"/>
        </w:rPr>
        <w:t xml:space="preserve">In this contribution, we </w:t>
      </w:r>
      <w:r w:rsidR="00777644">
        <w:rPr>
          <w:lang w:eastAsia="zh-CN"/>
        </w:rPr>
        <w:t xml:space="preserve">analysis the feasibility of </w:t>
      </w:r>
      <w:r>
        <w:rPr>
          <w:lang w:eastAsia="zh-CN"/>
        </w:rPr>
        <w:t>polar code and LDPC code</w:t>
      </w:r>
      <w:r w:rsidR="00777644">
        <w:rPr>
          <w:lang w:eastAsia="zh-CN"/>
        </w:rPr>
        <w:t xml:space="preserve"> for </w:t>
      </w:r>
      <w:r w:rsidR="00626982">
        <w:rPr>
          <w:lang w:eastAsia="zh-CN"/>
        </w:rPr>
        <w:t xml:space="preserve">NR-PBCH </w:t>
      </w:r>
      <w:r w:rsidR="00777644">
        <w:rPr>
          <w:lang w:eastAsia="zh-CN"/>
        </w:rPr>
        <w:t xml:space="preserve">in terms of BLER, </w:t>
      </w:r>
      <w:r w:rsidR="00626982">
        <w:rPr>
          <w:lang w:eastAsia="zh-CN"/>
        </w:rPr>
        <w:t>FAR</w:t>
      </w:r>
      <w:r w:rsidR="00777644">
        <w:rPr>
          <w:lang w:eastAsia="zh-CN"/>
        </w:rPr>
        <w:t>, and decoder power consumption</w:t>
      </w:r>
      <w:r>
        <w:rPr>
          <w:lang w:eastAsia="zh-CN"/>
        </w:rPr>
        <w:t xml:space="preserve">. </w:t>
      </w:r>
    </w:p>
    <w:p w:rsidR="00E8071A" w:rsidRDefault="00E8071A" w:rsidP="00256BA6"/>
    <w:p w:rsidR="00256BA6" w:rsidRDefault="00241137" w:rsidP="00256BA6">
      <w:pPr>
        <w:pStyle w:val="Heading1"/>
        <w:keepNext/>
        <w:widowControl/>
        <w:tabs>
          <w:tab w:val="clear" w:pos="432"/>
        </w:tabs>
        <w:snapToGrid w:val="0"/>
        <w:spacing w:before="120"/>
      </w:pPr>
      <w:r>
        <w:t>Discussion</w:t>
      </w:r>
    </w:p>
    <w:p w:rsidR="00241137" w:rsidRDefault="00241137" w:rsidP="00241137">
      <w:pPr>
        <w:rPr>
          <w:lang w:val="en-US" w:eastAsia="zh-CN"/>
        </w:rPr>
      </w:pPr>
      <w:r>
        <w:rPr>
          <w:lang w:eastAsia="zh-CN"/>
        </w:rPr>
        <w:t>A channel coding scheme for NR-PBCH should consider the following major aspects:</w:t>
      </w:r>
    </w:p>
    <w:p w:rsidR="00241137" w:rsidRDefault="00241137" w:rsidP="00241137">
      <w:pPr>
        <w:widowControl/>
        <w:numPr>
          <w:ilvl w:val="0"/>
          <w:numId w:val="8"/>
        </w:numPr>
        <w:tabs>
          <w:tab w:val="num" w:pos="720"/>
        </w:tabs>
        <w:autoSpaceDE/>
        <w:adjustRightInd/>
        <w:spacing w:after="0"/>
        <w:jc w:val="both"/>
        <w:rPr>
          <w:lang w:val="en-US" w:eastAsia="zh-CN"/>
        </w:rPr>
      </w:pPr>
      <w:r>
        <w:rPr>
          <w:b/>
          <w:szCs w:val="20"/>
          <w:lang w:eastAsia="zh-CN"/>
        </w:rPr>
        <w:t xml:space="preserve">BLER performance </w:t>
      </w:r>
      <w:r>
        <w:rPr>
          <w:lang w:eastAsia="zh-CN"/>
        </w:rPr>
        <w:t xml:space="preserve">– </w:t>
      </w:r>
      <w:r w:rsidR="00745A47">
        <w:rPr>
          <w:lang w:eastAsia="zh-CN"/>
        </w:rPr>
        <w:t>it will affect the cell coverage</w:t>
      </w:r>
      <w:r>
        <w:rPr>
          <w:lang w:eastAsia="zh-CN"/>
        </w:rPr>
        <w:t>.</w:t>
      </w:r>
    </w:p>
    <w:p w:rsidR="00241137" w:rsidRDefault="00241137" w:rsidP="00241137">
      <w:pPr>
        <w:widowControl/>
        <w:numPr>
          <w:ilvl w:val="0"/>
          <w:numId w:val="8"/>
        </w:numPr>
        <w:tabs>
          <w:tab w:val="num" w:pos="720"/>
        </w:tabs>
        <w:autoSpaceDE/>
        <w:adjustRightInd/>
        <w:spacing w:after="0"/>
        <w:jc w:val="both"/>
        <w:rPr>
          <w:lang w:eastAsia="zh-CN"/>
        </w:rPr>
      </w:pPr>
      <w:r>
        <w:rPr>
          <w:b/>
          <w:szCs w:val="20"/>
        </w:rPr>
        <w:t>FAR performance</w:t>
      </w:r>
      <w:r>
        <w:rPr>
          <w:szCs w:val="20"/>
        </w:rPr>
        <w:t xml:space="preserve"> </w:t>
      </w:r>
      <w:r>
        <w:rPr>
          <w:sz w:val="20"/>
          <w:szCs w:val="20"/>
        </w:rPr>
        <w:t>–</w:t>
      </w:r>
      <w:r>
        <w:rPr>
          <w:lang w:eastAsia="zh-CN"/>
        </w:rPr>
        <w:t xml:space="preserve"> it </w:t>
      </w:r>
      <w:r w:rsidR="00745A47">
        <w:rPr>
          <w:lang w:eastAsia="zh-CN"/>
        </w:rPr>
        <w:t>should be targeted at 2</w:t>
      </w:r>
      <w:r w:rsidR="00E83E05" w:rsidRPr="00E83E05">
        <w:rPr>
          <w:vertAlign w:val="superscript"/>
          <w:lang w:eastAsia="zh-CN"/>
        </w:rPr>
        <w:t>-16</w:t>
      </w:r>
      <w:r w:rsidR="00EC1011">
        <w:rPr>
          <w:lang w:eastAsia="zh-CN"/>
        </w:rPr>
        <w:t xml:space="preserve"> and show stable FAR for potential configuration</w:t>
      </w:r>
      <w:r>
        <w:rPr>
          <w:lang w:eastAsia="zh-CN"/>
        </w:rPr>
        <w:t>.</w:t>
      </w:r>
    </w:p>
    <w:p w:rsidR="00241137" w:rsidRDefault="00241137" w:rsidP="00241137">
      <w:pPr>
        <w:widowControl/>
        <w:numPr>
          <w:ilvl w:val="0"/>
          <w:numId w:val="8"/>
        </w:numPr>
        <w:autoSpaceDE/>
        <w:adjustRightInd/>
        <w:spacing w:after="0"/>
        <w:jc w:val="both"/>
        <w:rPr>
          <w:lang w:eastAsia="zh-CN"/>
        </w:rPr>
      </w:pPr>
      <w:r w:rsidRPr="00241137">
        <w:rPr>
          <w:b/>
          <w:lang w:eastAsia="zh-CN"/>
        </w:rPr>
        <w:t xml:space="preserve">Decoder power </w:t>
      </w:r>
      <w:r>
        <w:rPr>
          <w:lang w:eastAsia="zh-CN"/>
        </w:rPr>
        <w:t xml:space="preserve">– </w:t>
      </w:r>
      <w:r w:rsidR="00745A47">
        <w:rPr>
          <w:lang w:eastAsia="zh-CN"/>
        </w:rPr>
        <w:t>low power consumption scheme is preferred</w:t>
      </w:r>
      <w:r>
        <w:rPr>
          <w:lang w:eastAsia="zh-CN"/>
        </w:rPr>
        <w:t>.</w:t>
      </w:r>
    </w:p>
    <w:p w:rsidR="00AD10DD" w:rsidRDefault="00AD10DD" w:rsidP="00241137"/>
    <w:p w:rsidR="00241137" w:rsidRPr="00241137" w:rsidRDefault="00241137" w:rsidP="00241137">
      <w:pPr>
        <w:pStyle w:val="Heading2"/>
      </w:pPr>
      <w:r>
        <w:t>BLER Performance</w:t>
      </w:r>
    </w:p>
    <w:p w:rsidR="00943585" w:rsidRDefault="00A044BA" w:rsidP="00943585">
      <w:pPr>
        <w:rPr>
          <w:lang w:eastAsia="zh-CN"/>
        </w:rPr>
      </w:pPr>
      <w:r>
        <w:rPr>
          <w:lang w:eastAsia="zh-CN"/>
        </w:rPr>
        <w:t xml:space="preserve">BLER performance of </w:t>
      </w:r>
      <w:r w:rsidR="00C5580D">
        <w:rPr>
          <w:lang w:eastAsia="zh-CN"/>
        </w:rPr>
        <w:t xml:space="preserve">polar code in </w:t>
      </w:r>
      <w:r w:rsidR="00E83E05">
        <w:rPr>
          <w:lang w:eastAsia="zh-CN"/>
        </w:rPr>
        <w:fldChar w:fldCharType="begin"/>
      </w:r>
      <w:r w:rsidR="00F91144">
        <w:rPr>
          <w:lang w:eastAsia="zh-CN"/>
        </w:rPr>
        <w:instrText xml:space="preserve"> REF _Ref480531449 \r \h </w:instrText>
      </w:r>
      <w:r w:rsidR="00E83E05">
        <w:rPr>
          <w:lang w:eastAsia="zh-CN"/>
        </w:rPr>
      </w:r>
      <w:r w:rsidR="00E83E05">
        <w:rPr>
          <w:lang w:eastAsia="zh-CN"/>
        </w:rPr>
        <w:fldChar w:fldCharType="separate"/>
      </w:r>
      <w:r w:rsidR="00E1369C">
        <w:rPr>
          <w:lang w:eastAsia="zh-CN"/>
        </w:rPr>
        <w:t>[2]</w:t>
      </w:r>
      <w:r w:rsidR="00E83E05">
        <w:rPr>
          <w:lang w:eastAsia="zh-CN"/>
        </w:rPr>
        <w:fldChar w:fldCharType="end"/>
      </w:r>
      <w:r w:rsidR="00C5580D">
        <w:rPr>
          <w:lang w:eastAsia="zh-CN"/>
        </w:rPr>
        <w:t xml:space="preserve">, LDPC codes in </w:t>
      </w:r>
      <w:r w:rsidR="00E83E05">
        <w:rPr>
          <w:lang w:eastAsia="zh-CN"/>
        </w:rPr>
        <w:fldChar w:fldCharType="begin"/>
      </w:r>
      <w:r w:rsidR="007B488B">
        <w:rPr>
          <w:lang w:eastAsia="zh-CN"/>
        </w:rPr>
        <w:instrText xml:space="preserve"> REF _Ref480531579 \r \h </w:instrText>
      </w:r>
      <w:r w:rsidR="00E83E05">
        <w:rPr>
          <w:lang w:eastAsia="zh-CN"/>
        </w:rPr>
      </w:r>
      <w:r w:rsidR="00E83E05">
        <w:rPr>
          <w:lang w:eastAsia="zh-CN"/>
        </w:rPr>
        <w:fldChar w:fldCharType="separate"/>
      </w:r>
      <w:r w:rsidR="00E1369C">
        <w:rPr>
          <w:lang w:eastAsia="zh-CN"/>
        </w:rPr>
        <w:t>[3]</w:t>
      </w:r>
      <w:r w:rsidR="00E83E05">
        <w:rPr>
          <w:lang w:eastAsia="zh-CN"/>
        </w:rPr>
        <w:fldChar w:fldCharType="end"/>
      </w:r>
      <w:r w:rsidR="00C5580D">
        <w:rPr>
          <w:lang w:eastAsia="zh-CN"/>
        </w:rPr>
        <w:t xml:space="preserve"> and </w:t>
      </w:r>
      <w:r w:rsidR="00E83E05">
        <w:rPr>
          <w:lang w:eastAsia="zh-CN"/>
        </w:rPr>
        <w:fldChar w:fldCharType="begin"/>
      </w:r>
      <w:r w:rsidR="007B488B">
        <w:rPr>
          <w:lang w:eastAsia="zh-CN"/>
        </w:rPr>
        <w:instrText xml:space="preserve"> REF _Ref480531587 \r \h </w:instrText>
      </w:r>
      <w:r w:rsidR="00E83E05">
        <w:rPr>
          <w:lang w:eastAsia="zh-CN"/>
        </w:rPr>
      </w:r>
      <w:r w:rsidR="00E83E05">
        <w:rPr>
          <w:lang w:eastAsia="zh-CN"/>
        </w:rPr>
        <w:fldChar w:fldCharType="separate"/>
      </w:r>
      <w:r w:rsidR="00E1369C">
        <w:rPr>
          <w:lang w:eastAsia="zh-CN"/>
        </w:rPr>
        <w:t>[4]</w:t>
      </w:r>
      <w:r w:rsidR="00E83E05">
        <w:rPr>
          <w:lang w:eastAsia="zh-CN"/>
        </w:rPr>
        <w:fldChar w:fldCharType="end"/>
      </w:r>
      <w:r w:rsidR="00891632">
        <w:rPr>
          <w:lang w:eastAsia="zh-CN"/>
        </w:rPr>
        <w:t xml:space="preserve"> is compared</w:t>
      </w:r>
      <w:r w:rsidR="00BB1DBC">
        <w:rPr>
          <w:lang w:eastAsia="zh-CN"/>
        </w:rPr>
        <w:t>, with the</w:t>
      </w:r>
      <w:r>
        <w:rPr>
          <w:lang w:eastAsia="zh-CN"/>
        </w:rPr>
        <w:t xml:space="preserve"> </w:t>
      </w:r>
      <w:r w:rsidR="00943585">
        <w:rPr>
          <w:lang w:eastAsia="zh-CN"/>
        </w:rPr>
        <w:t>simulation assumption</w:t>
      </w:r>
      <w:r w:rsidR="00BB1DBC">
        <w:rPr>
          <w:lang w:eastAsia="zh-CN"/>
        </w:rPr>
        <w:t>s</w:t>
      </w:r>
      <w:r w:rsidR="00943585">
        <w:rPr>
          <w:lang w:eastAsia="zh-CN"/>
        </w:rPr>
        <w:t xml:space="preserve"> in </w:t>
      </w:r>
      <w:r w:rsidR="00E83E05">
        <w:rPr>
          <w:lang w:eastAsia="zh-CN"/>
        </w:rPr>
        <w:fldChar w:fldCharType="begin"/>
      </w:r>
      <w:r w:rsidR="007B488B">
        <w:rPr>
          <w:lang w:eastAsia="zh-CN"/>
        </w:rPr>
        <w:instrText xml:space="preserve"> REF _Ref480531609 \h </w:instrText>
      </w:r>
      <w:r w:rsidR="00E83E05">
        <w:rPr>
          <w:lang w:eastAsia="zh-CN"/>
        </w:rPr>
      </w:r>
      <w:r w:rsidR="00E83E05">
        <w:rPr>
          <w:lang w:eastAsia="zh-CN"/>
        </w:rPr>
        <w:fldChar w:fldCharType="separate"/>
      </w:r>
      <w:r w:rsidR="00E1369C">
        <w:t xml:space="preserve">Table </w:t>
      </w:r>
      <w:r w:rsidR="00E1369C">
        <w:rPr>
          <w:noProof/>
        </w:rPr>
        <w:t>1</w:t>
      </w:r>
      <w:r w:rsidR="00E83E05">
        <w:rPr>
          <w:lang w:eastAsia="zh-CN"/>
        </w:rPr>
        <w:fldChar w:fldCharType="end"/>
      </w:r>
      <w:r w:rsidR="003F2E66">
        <w:rPr>
          <w:lang w:eastAsia="zh-CN"/>
        </w:rPr>
        <w:t xml:space="preserve">. </w:t>
      </w:r>
    </w:p>
    <w:p w:rsidR="00943585" w:rsidRPr="00F91495" w:rsidRDefault="00F91495" w:rsidP="00F91495">
      <w:pPr>
        <w:pStyle w:val="Caption"/>
        <w:jc w:val="center"/>
      </w:pPr>
      <w:bookmarkStart w:id="2" w:name="_Ref480531609"/>
      <w:r>
        <w:t xml:space="preserve">Table </w:t>
      </w:r>
      <w:r w:rsidR="00E83E05">
        <w:fldChar w:fldCharType="begin"/>
      </w:r>
      <w:r>
        <w:instrText xml:space="preserve"> SEQ Table \* ARABIC </w:instrText>
      </w:r>
      <w:r w:rsidR="00E83E05">
        <w:fldChar w:fldCharType="separate"/>
      </w:r>
      <w:r w:rsidR="00E1369C">
        <w:rPr>
          <w:noProof/>
        </w:rPr>
        <w:t>1</w:t>
      </w:r>
      <w:r w:rsidR="00E83E05">
        <w:fldChar w:fldCharType="end"/>
      </w:r>
      <w:bookmarkEnd w:id="2"/>
      <w:r>
        <w:t xml:space="preserve"> </w:t>
      </w:r>
      <w:r w:rsidRPr="00F91495">
        <w:t>Simulation assumption</w:t>
      </w:r>
      <w:r w:rsidR="00BB1DBC">
        <w:t>s</w:t>
      </w:r>
    </w:p>
    <w:tbl>
      <w:tblPr>
        <w:tblW w:w="7727" w:type="dxa"/>
        <w:jc w:val="center"/>
        <w:tblCellMar>
          <w:left w:w="0" w:type="dxa"/>
          <w:right w:w="0" w:type="dxa"/>
        </w:tblCellMar>
        <w:tblLook w:val="04A0"/>
      </w:tblPr>
      <w:tblGrid>
        <w:gridCol w:w="1568"/>
        <w:gridCol w:w="1583"/>
        <w:gridCol w:w="1299"/>
        <w:gridCol w:w="1348"/>
        <w:gridCol w:w="1929"/>
      </w:tblGrid>
      <w:tr w:rsidR="00943585" w:rsidTr="001B6F0A">
        <w:trPr>
          <w:trHeight w:val="220"/>
          <w:jc w:val="center"/>
        </w:trPr>
        <w:tc>
          <w:tcPr>
            <w:tcW w:w="1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43585" w:rsidRDefault="00943585">
            <w:pPr>
              <w:spacing w:line="344" w:lineRule="atLeast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Channel</w:t>
            </w:r>
          </w:p>
        </w:tc>
        <w:tc>
          <w:tcPr>
            <w:tcW w:w="61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43585" w:rsidRDefault="00DB6C19">
            <w:pPr>
              <w:spacing w:line="344" w:lineRule="atLeast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AWGN</w:t>
            </w:r>
          </w:p>
        </w:tc>
      </w:tr>
      <w:tr w:rsidR="002B6FFD" w:rsidTr="001B6F0A">
        <w:trPr>
          <w:trHeight w:val="168"/>
          <w:jc w:val="center"/>
        </w:trPr>
        <w:tc>
          <w:tcPr>
            <w:tcW w:w="1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6FFD" w:rsidRDefault="002B6FFD">
            <w:pPr>
              <w:spacing w:line="325" w:lineRule="atLeast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 xml:space="preserve">Coding </w:t>
            </w:r>
            <w:r>
              <w:rPr>
                <w:kern w:val="2"/>
                <w:lang w:eastAsia="zh-CN"/>
              </w:rPr>
              <w:lastRenderedPageBreak/>
              <w:t>Scheme</w:t>
            </w: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6FFD" w:rsidRDefault="002B6FFD">
            <w:pPr>
              <w:spacing w:line="325" w:lineRule="atLeast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lastRenderedPageBreak/>
              <w:t>Polar</w:t>
            </w:r>
          </w:p>
        </w:tc>
        <w:tc>
          <w:tcPr>
            <w:tcW w:w="26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6FFD" w:rsidRDefault="002B6FFD" w:rsidP="006736E3">
            <w:pPr>
              <w:spacing w:line="325" w:lineRule="atLeast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 xml:space="preserve">LDPC </w:t>
            </w:r>
            <w:r w:rsidR="006736E3">
              <w:rPr>
                <w:kern w:val="2"/>
                <w:lang w:eastAsia="zh-CN"/>
              </w:rPr>
              <w:t>scheme1</w:t>
            </w:r>
            <w:r w:rsidR="00CA6807">
              <w:rPr>
                <w:kern w:val="2"/>
                <w:lang w:eastAsia="zh-CN"/>
              </w:rPr>
              <w:t xml:space="preserve"> [3]</w:t>
            </w:r>
          </w:p>
        </w:tc>
        <w:tc>
          <w:tcPr>
            <w:tcW w:w="1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6FFD" w:rsidRDefault="002B6FFD" w:rsidP="002B6FFD">
            <w:pPr>
              <w:spacing w:line="325" w:lineRule="atLeast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 xml:space="preserve">LDPC </w:t>
            </w:r>
            <w:r w:rsidR="006736E3">
              <w:rPr>
                <w:kern w:val="2"/>
                <w:lang w:eastAsia="zh-CN"/>
              </w:rPr>
              <w:t>schem</w:t>
            </w:r>
            <w:r w:rsidR="007850F3">
              <w:rPr>
                <w:kern w:val="2"/>
                <w:lang w:eastAsia="zh-CN"/>
              </w:rPr>
              <w:t>e</w:t>
            </w:r>
            <w:r w:rsidR="006736E3">
              <w:rPr>
                <w:kern w:val="2"/>
                <w:lang w:eastAsia="zh-CN"/>
              </w:rPr>
              <w:t>2</w:t>
            </w:r>
            <w:r w:rsidR="00CA6807">
              <w:rPr>
                <w:kern w:val="2"/>
                <w:lang w:eastAsia="zh-CN"/>
              </w:rPr>
              <w:t xml:space="preserve"> [4]</w:t>
            </w:r>
          </w:p>
        </w:tc>
      </w:tr>
      <w:tr w:rsidR="002B6FFD" w:rsidTr="001B6F0A">
        <w:trPr>
          <w:trHeight w:val="334"/>
          <w:jc w:val="center"/>
        </w:trPr>
        <w:tc>
          <w:tcPr>
            <w:tcW w:w="1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6FFD" w:rsidRDefault="002B6FFD">
            <w:pPr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lastRenderedPageBreak/>
              <w:t>Decoding algorithm</w:t>
            </w: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658FC" w:rsidRDefault="002B6FFD">
            <w:pPr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SCL8</w:t>
            </w:r>
          </w:p>
        </w:tc>
        <w:tc>
          <w:tcPr>
            <w:tcW w:w="26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6FFD" w:rsidRDefault="002B6FFD">
            <w:pPr>
              <w:jc w:val="center"/>
              <w:rPr>
                <w:kern w:val="2"/>
                <w:lang w:eastAsia="zh-CN"/>
              </w:rPr>
            </w:pPr>
            <w:r>
              <w:rPr>
                <w:rFonts w:eastAsia="MS Mincho"/>
                <w:lang w:eastAsia="ja-JP"/>
              </w:rPr>
              <w:t>min-sum variants, flooding 50 iterations</w:t>
            </w:r>
          </w:p>
        </w:tc>
        <w:tc>
          <w:tcPr>
            <w:tcW w:w="1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6FFD" w:rsidRDefault="002B6FFD">
            <w:pPr>
              <w:jc w:val="center"/>
              <w:rPr>
                <w:kern w:val="2"/>
                <w:lang w:eastAsia="zh-CN"/>
              </w:rPr>
            </w:pPr>
            <w:r>
              <w:rPr>
                <w:rFonts w:eastAsia="MS Mincho"/>
                <w:lang w:eastAsia="ja-JP"/>
              </w:rPr>
              <w:t>min-sum variants, flooding 50 iterations</w:t>
            </w:r>
          </w:p>
        </w:tc>
      </w:tr>
      <w:tr w:rsidR="0072657B" w:rsidTr="001B6F0A">
        <w:trPr>
          <w:trHeight w:val="334"/>
          <w:jc w:val="center"/>
        </w:trPr>
        <w:tc>
          <w:tcPr>
            <w:tcW w:w="1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2657B" w:rsidRDefault="0072657B" w:rsidP="009E03FE">
            <w:pPr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 xml:space="preserve">Info </w:t>
            </w:r>
            <w:r w:rsidR="009E03FE">
              <w:rPr>
                <w:kern w:val="2"/>
                <w:lang w:eastAsia="zh-CN"/>
              </w:rPr>
              <w:t>length</w:t>
            </w:r>
          </w:p>
        </w:tc>
        <w:tc>
          <w:tcPr>
            <w:tcW w:w="61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9658FC" w:rsidRDefault="00385909">
            <w:pPr>
              <w:jc w:val="center"/>
              <w:rPr>
                <w:rFonts w:eastAsia="MS Mincho"/>
                <w:lang w:eastAsia="ja-JP"/>
              </w:rPr>
            </w:pPr>
            <w:r>
              <w:rPr>
                <w:kern w:val="2"/>
                <w:lang w:eastAsia="zh-CN"/>
              </w:rPr>
              <w:t xml:space="preserve">24, </w:t>
            </w:r>
            <w:r w:rsidR="009E03FE">
              <w:rPr>
                <w:kern w:val="2"/>
                <w:lang w:eastAsia="zh-CN"/>
              </w:rPr>
              <w:t>32,</w:t>
            </w:r>
            <w:r w:rsidR="00FB14B3">
              <w:rPr>
                <w:kern w:val="2"/>
                <w:lang w:eastAsia="zh-CN"/>
              </w:rPr>
              <w:t xml:space="preserve"> </w:t>
            </w:r>
            <w:r w:rsidR="009E03FE">
              <w:rPr>
                <w:kern w:val="2"/>
                <w:lang w:eastAsia="zh-CN"/>
              </w:rPr>
              <w:t>48,</w:t>
            </w:r>
            <w:r w:rsidR="00FB14B3">
              <w:rPr>
                <w:kern w:val="2"/>
                <w:lang w:eastAsia="zh-CN"/>
              </w:rPr>
              <w:t xml:space="preserve"> </w:t>
            </w:r>
            <w:r w:rsidR="009E03FE">
              <w:rPr>
                <w:kern w:val="2"/>
                <w:lang w:eastAsia="zh-CN"/>
              </w:rPr>
              <w:t>64</w:t>
            </w:r>
          </w:p>
        </w:tc>
      </w:tr>
      <w:tr w:rsidR="001B6F0A" w:rsidRPr="00111E89" w:rsidTr="001B6F0A">
        <w:trPr>
          <w:trHeight w:val="334"/>
          <w:jc w:val="center"/>
        </w:trPr>
        <w:tc>
          <w:tcPr>
            <w:tcW w:w="1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B6F0A" w:rsidRDefault="001B6F0A" w:rsidP="00B65795">
            <w:pPr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CRC length</w:t>
            </w: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B6F0A" w:rsidRDefault="001B6F0A" w:rsidP="00B65795">
            <w:pPr>
              <w:jc w:val="center"/>
              <w:rPr>
                <w:kern w:val="2"/>
                <w:lang w:eastAsia="zh-CN"/>
              </w:rPr>
            </w:pPr>
            <w:r w:rsidRPr="00111E89">
              <w:rPr>
                <w:kern w:val="2"/>
                <w:lang w:eastAsia="zh-CN"/>
              </w:rPr>
              <w:t>19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B6F0A" w:rsidRPr="00111E89" w:rsidRDefault="001B6F0A" w:rsidP="00B65795">
            <w:pPr>
              <w:jc w:val="center"/>
              <w:rPr>
                <w:kern w:val="2"/>
                <w:lang w:eastAsia="zh-CN"/>
              </w:rPr>
            </w:pPr>
            <w:r w:rsidRPr="00111E89">
              <w:rPr>
                <w:kern w:val="2"/>
                <w:lang w:eastAsia="zh-CN"/>
              </w:rPr>
              <w:t>16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6F0A" w:rsidRPr="00111E89" w:rsidRDefault="001B6F0A" w:rsidP="00B65795">
            <w:pPr>
              <w:jc w:val="center"/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8</w:t>
            </w:r>
          </w:p>
        </w:tc>
        <w:tc>
          <w:tcPr>
            <w:tcW w:w="1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6F0A" w:rsidRPr="00111E89" w:rsidRDefault="001B6F0A" w:rsidP="00B65795">
            <w:pPr>
              <w:jc w:val="center"/>
              <w:rPr>
                <w:kern w:val="2"/>
                <w:lang w:eastAsia="zh-CN"/>
              </w:rPr>
            </w:pPr>
            <w:r w:rsidRPr="00111E89">
              <w:rPr>
                <w:kern w:val="2"/>
                <w:lang w:eastAsia="zh-CN"/>
              </w:rPr>
              <w:t>16</w:t>
            </w:r>
          </w:p>
        </w:tc>
      </w:tr>
      <w:tr w:rsidR="001B6F0A" w:rsidTr="001B6F0A">
        <w:trPr>
          <w:trHeight w:val="334"/>
          <w:jc w:val="center"/>
        </w:trPr>
        <w:tc>
          <w:tcPr>
            <w:tcW w:w="1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B6F0A" w:rsidRDefault="001B6F0A" w:rsidP="002B6FFD">
            <w:pPr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Payload size</w:t>
            </w: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B6F0A" w:rsidRDefault="001B6F0A">
            <w:pPr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43,51,67,83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B6F0A" w:rsidRPr="009658FC" w:rsidDel="002D2D2A" w:rsidRDefault="001B6F0A">
            <w:pPr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40,48,64,80</w:t>
            </w:r>
          </w:p>
        </w:tc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6F0A" w:rsidRPr="009658FC" w:rsidDel="002D2D2A" w:rsidRDefault="001B6F0A">
            <w:pPr>
              <w:jc w:val="center"/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32,40,56,72</w:t>
            </w:r>
          </w:p>
        </w:tc>
        <w:tc>
          <w:tcPr>
            <w:tcW w:w="1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1DBC" w:rsidRDefault="001B6F0A">
            <w:pPr>
              <w:jc w:val="center"/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40,48,64,80</w:t>
            </w:r>
          </w:p>
        </w:tc>
      </w:tr>
      <w:tr w:rsidR="009C4D07" w:rsidTr="001B6F0A">
        <w:trPr>
          <w:trHeight w:val="334"/>
          <w:jc w:val="center"/>
        </w:trPr>
        <w:tc>
          <w:tcPr>
            <w:tcW w:w="1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9C4D07" w:rsidRDefault="009C4D07" w:rsidP="002B6FFD">
            <w:pPr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Coded bit length</w:t>
            </w:r>
          </w:p>
        </w:tc>
        <w:tc>
          <w:tcPr>
            <w:tcW w:w="61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1DBC" w:rsidRDefault="00E83E05">
            <w:pPr>
              <w:jc w:val="center"/>
              <w:rPr>
                <w:kern w:val="2"/>
                <w:lang w:eastAsia="zh-CN"/>
              </w:rPr>
            </w:pPr>
            <w:r w:rsidRPr="00E83E05">
              <w:rPr>
                <w:kern w:val="2"/>
                <w:lang w:eastAsia="zh-CN"/>
              </w:rPr>
              <w:t>480, 576, 768, 960</w:t>
            </w:r>
          </w:p>
        </w:tc>
      </w:tr>
    </w:tbl>
    <w:p w:rsidR="006736E3" w:rsidRDefault="006736E3" w:rsidP="006736E3">
      <w:pPr>
        <w:rPr>
          <w:lang w:eastAsia="zh-CN"/>
        </w:rPr>
      </w:pPr>
    </w:p>
    <w:p w:rsidR="00BB1DBC" w:rsidRDefault="006736E3">
      <w:pPr>
        <w:rPr>
          <w:noProof/>
          <w:lang w:val="en-US" w:eastAsia="zh-CN"/>
        </w:rPr>
      </w:pPr>
      <w:r>
        <w:rPr>
          <w:lang w:eastAsia="zh-CN"/>
        </w:rPr>
        <w:t>For polar code, the length of CRC is increased by 3</w:t>
      </w:r>
      <w:r w:rsidR="007850F3">
        <w:rPr>
          <w:lang w:eastAsia="zh-CN"/>
        </w:rPr>
        <w:t xml:space="preserve"> </w:t>
      </w:r>
      <w:r>
        <w:rPr>
          <w:lang w:eastAsia="zh-CN"/>
        </w:rPr>
        <w:t xml:space="preserve">bits to compensate the false alarm rate loss by </w:t>
      </w:r>
      <w:r w:rsidR="00524F19">
        <w:rPr>
          <w:lang w:eastAsia="zh-CN"/>
        </w:rPr>
        <w:t xml:space="preserve">a </w:t>
      </w:r>
      <w:r>
        <w:rPr>
          <w:lang w:eastAsia="zh-CN"/>
        </w:rPr>
        <w:t>CRC aided decoder</w:t>
      </w:r>
      <w:r w:rsidR="00524F19">
        <w:rPr>
          <w:lang w:eastAsia="zh-CN"/>
        </w:rPr>
        <w:t>. The payloads (info + CRC) are coded into an N=512 polar code and repeated</w:t>
      </w:r>
      <w:r w:rsidR="00EC1011">
        <w:rPr>
          <w:lang w:eastAsia="zh-CN"/>
        </w:rPr>
        <w:t>/</w:t>
      </w:r>
      <w:r w:rsidR="00ED5A4C">
        <w:rPr>
          <w:lang w:eastAsia="zh-CN"/>
        </w:rPr>
        <w:t>punctured</w:t>
      </w:r>
      <w:r w:rsidR="00524F19">
        <w:rPr>
          <w:lang w:eastAsia="zh-CN"/>
        </w:rPr>
        <w:t xml:space="preserve"> to match the assumed coded bit length</w:t>
      </w:r>
      <w:r>
        <w:rPr>
          <w:lang w:eastAsia="zh-CN"/>
        </w:rPr>
        <w:t xml:space="preserve">. For LDPC codes, </w:t>
      </w:r>
      <w:r w:rsidR="004A583F">
        <w:rPr>
          <w:lang w:eastAsia="zh-CN"/>
        </w:rPr>
        <w:t>two LDPC designs support</w:t>
      </w:r>
      <w:r w:rsidR="00EC1011">
        <w:rPr>
          <w:lang w:eastAsia="zh-CN"/>
        </w:rPr>
        <w:t>ing</w:t>
      </w:r>
      <w:r w:rsidR="004A583F">
        <w:rPr>
          <w:lang w:eastAsia="zh-CN"/>
        </w:rPr>
        <w:t xml:space="preserve"> very small block length are selected for comparison </w:t>
      </w:r>
      <w:r w:rsidR="00491AFD">
        <w:rPr>
          <w:lang w:eastAsia="zh-CN"/>
        </w:rPr>
        <w:t>where the lowest mother code rate is employed for each case.</w:t>
      </w:r>
      <w:r>
        <w:rPr>
          <w:lang w:eastAsia="zh-CN"/>
        </w:rPr>
        <w:t xml:space="preserve"> </w:t>
      </w:r>
      <w:r w:rsidR="00456AEB">
        <w:rPr>
          <w:lang w:eastAsia="zh-CN"/>
        </w:rPr>
        <w:t xml:space="preserve">Repetition is </w:t>
      </w:r>
      <w:r w:rsidR="00524F19">
        <w:rPr>
          <w:lang w:eastAsia="zh-CN"/>
        </w:rPr>
        <w:t xml:space="preserve">also </w:t>
      </w:r>
      <w:r w:rsidR="00456AEB">
        <w:rPr>
          <w:lang w:eastAsia="zh-CN"/>
        </w:rPr>
        <w:t xml:space="preserve">used to match the assumed coded bit length. </w:t>
      </w:r>
      <w:r>
        <w:rPr>
          <w:lang w:eastAsia="zh-CN"/>
        </w:rPr>
        <w:t>The final code rates (including CRC bits) of the candidate channel coding schemes are approximately 1/12.</w:t>
      </w:r>
      <w:r w:rsidR="002147AB" w:rsidRPr="002147AB">
        <w:rPr>
          <w:noProof/>
          <w:lang w:val="en-US" w:eastAsia="zh-CN"/>
        </w:rPr>
        <w:t xml:space="preserve"> </w:t>
      </w:r>
    </w:p>
    <w:p w:rsidR="00C307AF" w:rsidRDefault="00BB1DBC">
      <w:pPr>
        <w:jc w:val="center"/>
        <w:rPr>
          <w:lang w:eastAsia="zh-CN"/>
        </w:rPr>
      </w:pPr>
      <w:r>
        <w:rPr>
          <w:noProof/>
          <w:lang w:val="en-US"/>
        </w:rPr>
        <w:drawing>
          <wp:inline distT="0" distB="0" distL="0" distR="0">
            <wp:extent cx="4685416" cy="4363294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7295" cy="43650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3189" w:rsidRDefault="00443189" w:rsidP="00443189">
      <w:pPr>
        <w:pStyle w:val="Caption"/>
        <w:jc w:val="center"/>
        <w:rPr>
          <w:lang w:eastAsia="zh-CN"/>
        </w:rPr>
      </w:pPr>
      <w:bookmarkStart w:id="3" w:name="_Ref480531691"/>
      <w:r w:rsidRPr="00BE4407">
        <w:t xml:space="preserve">Figure </w:t>
      </w:r>
      <w:r w:rsidR="00E83E05" w:rsidRPr="00BE4407">
        <w:fldChar w:fldCharType="begin"/>
      </w:r>
      <w:r w:rsidRPr="00BE4407">
        <w:instrText xml:space="preserve"> SEQ Figure \* ARABIC </w:instrText>
      </w:r>
      <w:r w:rsidR="00E83E05" w:rsidRPr="00BE4407">
        <w:fldChar w:fldCharType="separate"/>
      </w:r>
      <w:r w:rsidR="00E1369C">
        <w:rPr>
          <w:noProof/>
        </w:rPr>
        <w:t>1</w:t>
      </w:r>
      <w:r w:rsidR="00E83E05" w:rsidRPr="00BE4407">
        <w:fldChar w:fldCharType="end"/>
      </w:r>
      <w:bookmarkEnd w:id="3"/>
      <w:r w:rsidRPr="00BE4407">
        <w:rPr>
          <w:lang w:eastAsia="zh-CN"/>
        </w:rPr>
        <w:tab/>
      </w:r>
      <w:r w:rsidRPr="00BE4407">
        <w:rPr>
          <w:rFonts w:hint="eastAsia"/>
          <w:lang w:eastAsia="zh-CN"/>
        </w:rPr>
        <w:t xml:space="preserve">BLER Performance of </w:t>
      </w:r>
      <w:r>
        <w:rPr>
          <w:lang w:eastAsia="zh-CN"/>
        </w:rPr>
        <w:t>LDPC</w:t>
      </w:r>
      <w:r w:rsidRPr="00BE4407">
        <w:rPr>
          <w:rFonts w:hint="eastAsia"/>
          <w:lang w:eastAsia="zh-CN"/>
        </w:rPr>
        <w:t xml:space="preserve"> and Polar</w:t>
      </w:r>
      <w:r w:rsidRPr="00BE4407">
        <w:rPr>
          <w:lang w:eastAsia="zh-CN"/>
        </w:rPr>
        <w:t>, R</w:t>
      </w:r>
      <w:r w:rsidR="00CA6807">
        <w:rPr>
          <w:lang w:eastAsia="zh-CN"/>
        </w:rPr>
        <w:t>~</w:t>
      </w:r>
      <w:r w:rsidRPr="00BE4407">
        <w:rPr>
          <w:lang w:eastAsia="zh-CN"/>
        </w:rPr>
        <w:t xml:space="preserve">= 1/12, </w:t>
      </w:r>
      <w:r w:rsidR="00F61B2F">
        <w:rPr>
          <w:lang w:eastAsia="zh-CN"/>
        </w:rPr>
        <w:t>I</w:t>
      </w:r>
      <w:r>
        <w:rPr>
          <w:lang w:eastAsia="zh-CN"/>
        </w:rPr>
        <w:t>nfo = {</w:t>
      </w:r>
      <w:r w:rsidR="00F61B2F">
        <w:rPr>
          <w:lang w:eastAsia="zh-CN"/>
        </w:rPr>
        <w:t>24 32 48 64</w:t>
      </w:r>
      <w:r>
        <w:rPr>
          <w:lang w:eastAsia="zh-CN"/>
        </w:rPr>
        <w:t>}</w:t>
      </w:r>
      <w:r w:rsidR="00B414F1">
        <w:rPr>
          <w:lang w:eastAsia="zh-CN"/>
        </w:rPr>
        <w:t xml:space="preserve">, </w:t>
      </w:r>
      <w:r w:rsidR="00F61B2F">
        <w:rPr>
          <w:lang w:eastAsia="zh-CN"/>
        </w:rPr>
        <w:t>T</w:t>
      </w:r>
      <w:r w:rsidR="00B414F1">
        <w:rPr>
          <w:lang w:eastAsia="zh-CN"/>
        </w:rPr>
        <w:t>arget FAR =2</w:t>
      </w:r>
      <w:r w:rsidR="00E83E05" w:rsidRPr="00E83E05">
        <w:rPr>
          <w:vertAlign w:val="superscript"/>
          <w:lang w:eastAsia="zh-CN"/>
        </w:rPr>
        <w:t>-16</w:t>
      </w:r>
    </w:p>
    <w:p w:rsidR="00BF4241" w:rsidRDefault="00BF4241" w:rsidP="006736E3">
      <w:pPr>
        <w:rPr>
          <w:lang w:eastAsia="zh-CN"/>
        </w:rPr>
      </w:pPr>
    </w:p>
    <w:p w:rsidR="00806ADA" w:rsidRDefault="00E83E05" w:rsidP="006736E3">
      <w:pPr>
        <w:rPr>
          <w:lang w:eastAsia="zh-CN"/>
        </w:rPr>
      </w:pPr>
      <w:r>
        <w:rPr>
          <w:lang w:eastAsia="zh-CN"/>
        </w:rPr>
        <w:fldChar w:fldCharType="begin"/>
      </w:r>
      <w:r w:rsidR="007B488B">
        <w:rPr>
          <w:lang w:eastAsia="zh-CN"/>
        </w:rPr>
        <w:instrText xml:space="preserve"> REF _Ref480531691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E1369C" w:rsidRPr="00BE4407">
        <w:t xml:space="preserve">Figure </w:t>
      </w:r>
      <w:r w:rsidR="00E1369C">
        <w:rPr>
          <w:noProof/>
        </w:rPr>
        <w:t>1</w:t>
      </w:r>
      <w:r>
        <w:rPr>
          <w:lang w:eastAsia="zh-CN"/>
        </w:rPr>
        <w:fldChar w:fldCharType="end"/>
      </w:r>
      <w:r w:rsidR="007B488B">
        <w:rPr>
          <w:lang w:eastAsia="zh-CN"/>
        </w:rPr>
        <w:t xml:space="preserve"> </w:t>
      </w:r>
      <w:r w:rsidR="006736E3">
        <w:rPr>
          <w:lang w:eastAsia="zh-CN"/>
        </w:rPr>
        <w:t>show</w:t>
      </w:r>
      <w:r w:rsidR="007B488B">
        <w:rPr>
          <w:lang w:eastAsia="zh-CN"/>
        </w:rPr>
        <w:t>s</w:t>
      </w:r>
      <w:r w:rsidR="006736E3">
        <w:rPr>
          <w:lang w:eastAsia="zh-CN"/>
        </w:rPr>
        <w:t xml:space="preserve"> the BLER comparison of </w:t>
      </w:r>
      <w:r w:rsidR="00775C6F">
        <w:rPr>
          <w:lang w:eastAsia="zh-CN"/>
        </w:rPr>
        <w:t>the three channel coding candidate</w:t>
      </w:r>
      <w:r w:rsidR="007850F3">
        <w:rPr>
          <w:lang w:eastAsia="zh-CN"/>
        </w:rPr>
        <w:t>s</w:t>
      </w:r>
      <w:r w:rsidR="00775C6F">
        <w:rPr>
          <w:lang w:eastAsia="zh-CN"/>
        </w:rPr>
        <w:t xml:space="preserve">. </w:t>
      </w:r>
      <w:r w:rsidR="00BF4241">
        <w:rPr>
          <w:lang w:eastAsia="zh-CN"/>
        </w:rPr>
        <w:t xml:space="preserve"> Note that the performance of LDPC with </w:t>
      </w:r>
      <w:r w:rsidR="00BB1DBC">
        <w:rPr>
          <w:lang w:eastAsia="zh-CN"/>
        </w:rPr>
        <w:t xml:space="preserve">a small number of </w:t>
      </w:r>
      <w:r w:rsidR="00BF4241">
        <w:rPr>
          <w:lang w:eastAsia="zh-CN"/>
        </w:rPr>
        <w:t xml:space="preserve">CRC </w:t>
      </w:r>
      <w:r w:rsidR="00BB1DBC">
        <w:rPr>
          <w:lang w:eastAsia="zh-CN"/>
        </w:rPr>
        <w:t xml:space="preserve">bits </w:t>
      </w:r>
      <w:r w:rsidR="00BF4241">
        <w:rPr>
          <w:lang w:eastAsia="zh-CN"/>
        </w:rPr>
        <w:t>(only 8</w:t>
      </w:r>
      <w:r w:rsidR="00BB1DBC">
        <w:rPr>
          <w:lang w:eastAsia="zh-CN"/>
        </w:rPr>
        <w:t xml:space="preserve"> </w:t>
      </w:r>
      <w:r w:rsidR="00BF4241">
        <w:rPr>
          <w:lang w:eastAsia="zh-CN"/>
        </w:rPr>
        <w:t>bit</w:t>
      </w:r>
      <w:r w:rsidR="00BB1DBC">
        <w:rPr>
          <w:lang w:eastAsia="zh-CN"/>
        </w:rPr>
        <w:t>s</w:t>
      </w:r>
      <w:r w:rsidR="00BF4241">
        <w:rPr>
          <w:lang w:eastAsia="zh-CN"/>
        </w:rPr>
        <w:t>)</w:t>
      </w:r>
      <w:r w:rsidR="003064EF">
        <w:rPr>
          <w:rFonts w:hint="eastAsia"/>
          <w:lang w:eastAsia="zh-CN"/>
        </w:rPr>
        <w:t xml:space="preserve"> is also given</w:t>
      </w:r>
      <w:r w:rsidR="00BF4241">
        <w:rPr>
          <w:lang w:eastAsia="zh-CN"/>
        </w:rPr>
        <w:t>,</w:t>
      </w:r>
      <w:r w:rsidR="003064EF">
        <w:rPr>
          <w:rFonts w:hint="eastAsia"/>
          <w:lang w:eastAsia="zh-CN"/>
        </w:rPr>
        <w:t xml:space="preserve"> however, the</w:t>
      </w:r>
      <w:r w:rsidR="00BF4241">
        <w:rPr>
          <w:lang w:eastAsia="zh-CN"/>
        </w:rPr>
        <w:t xml:space="preserve"> </w:t>
      </w:r>
      <w:r w:rsidR="003064EF">
        <w:rPr>
          <w:lang w:eastAsia="zh-CN"/>
        </w:rPr>
        <w:t>target FAR</w:t>
      </w:r>
      <w:r w:rsidR="00BF4241">
        <w:rPr>
          <w:lang w:eastAsia="zh-CN"/>
        </w:rPr>
        <w:t xml:space="preserve"> is not guaranteed</w:t>
      </w:r>
      <w:r w:rsidR="003064EF">
        <w:rPr>
          <w:rFonts w:hint="eastAsia"/>
          <w:lang w:eastAsia="zh-CN"/>
        </w:rPr>
        <w:t xml:space="preserve"> with such </w:t>
      </w:r>
      <w:r w:rsidR="00BB1DBC">
        <w:rPr>
          <w:lang w:eastAsia="zh-CN"/>
        </w:rPr>
        <w:t xml:space="preserve">a small </w:t>
      </w:r>
      <w:r w:rsidR="003064EF">
        <w:rPr>
          <w:rFonts w:hint="eastAsia"/>
          <w:lang w:eastAsia="zh-CN"/>
        </w:rPr>
        <w:t>CRC</w:t>
      </w:r>
      <w:r w:rsidR="00BF4241">
        <w:rPr>
          <w:lang w:eastAsia="zh-CN"/>
        </w:rPr>
        <w:t xml:space="preserve">.  </w:t>
      </w:r>
      <w:r w:rsidR="003064EF">
        <w:rPr>
          <w:rFonts w:hint="eastAsia"/>
          <w:lang w:eastAsia="zh-CN"/>
        </w:rPr>
        <w:t>P</w:t>
      </w:r>
      <w:r w:rsidR="00775C6F">
        <w:rPr>
          <w:lang w:eastAsia="zh-CN"/>
        </w:rPr>
        <w:t xml:space="preserve">olar code shows </w:t>
      </w:r>
      <w:r w:rsidR="007850F3">
        <w:rPr>
          <w:lang w:eastAsia="zh-CN"/>
        </w:rPr>
        <w:t>~</w:t>
      </w:r>
      <w:r w:rsidR="001057D6" w:rsidRPr="0090788C">
        <w:rPr>
          <w:lang w:eastAsia="zh-CN"/>
        </w:rPr>
        <w:t>0.</w:t>
      </w:r>
      <w:r w:rsidRPr="00E83E05">
        <w:rPr>
          <w:lang w:eastAsia="zh-CN"/>
        </w:rPr>
        <w:t>7</w:t>
      </w:r>
      <w:r w:rsidR="00775C6F">
        <w:rPr>
          <w:lang w:eastAsia="zh-CN"/>
        </w:rPr>
        <w:t xml:space="preserve">dB gain over LDPC code </w:t>
      </w:r>
      <w:r w:rsidR="007B488B">
        <w:rPr>
          <w:lang w:eastAsia="zh-CN"/>
        </w:rPr>
        <w:t xml:space="preserve">for payload size </w:t>
      </w:r>
      <w:r w:rsidR="007850F3">
        <w:rPr>
          <w:lang w:eastAsia="zh-CN"/>
        </w:rPr>
        <w:t xml:space="preserve">of </w:t>
      </w:r>
      <w:r w:rsidR="007B488B">
        <w:rPr>
          <w:lang w:eastAsia="zh-CN"/>
        </w:rPr>
        <w:t>80</w:t>
      </w:r>
      <w:r w:rsidR="007850F3">
        <w:rPr>
          <w:lang w:eastAsia="zh-CN"/>
        </w:rPr>
        <w:t xml:space="preserve"> bits</w:t>
      </w:r>
      <w:r w:rsidR="007B488B">
        <w:rPr>
          <w:lang w:eastAsia="zh-CN"/>
        </w:rPr>
        <w:t xml:space="preserve"> and </w:t>
      </w:r>
      <w:r w:rsidR="007850F3">
        <w:rPr>
          <w:lang w:eastAsia="zh-CN"/>
        </w:rPr>
        <w:t>~</w:t>
      </w:r>
      <w:r w:rsidR="007B488B">
        <w:rPr>
          <w:lang w:eastAsia="zh-CN"/>
        </w:rPr>
        <w:t>1.</w:t>
      </w:r>
      <w:r w:rsidR="006D5CDC">
        <w:rPr>
          <w:lang w:eastAsia="zh-CN"/>
        </w:rPr>
        <w:t xml:space="preserve">3dB </w:t>
      </w:r>
      <w:r w:rsidR="007B488B">
        <w:rPr>
          <w:lang w:eastAsia="zh-CN"/>
        </w:rPr>
        <w:t>gain for payload</w:t>
      </w:r>
      <w:r w:rsidR="007850F3">
        <w:rPr>
          <w:lang w:eastAsia="zh-CN"/>
        </w:rPr>
        <w:t xml:space="preserve"> size of </w:t>
      </w:r>
      <w:r w:rsidR="007B488B">
        <w:rPr>
          <w:lang w:eastAsia="zh-CN"/>
        </w:rPr>
        <w:t>40</w:t>
      </w:r>
      <w:r w:rsidR="007850F3">
        <w:rPr>
          <w:lang w:eastAsia="zh-CN"/>
        </w:rPr>
        <w:t xml:space="preserve"> bits</w:t>
      </w:r>
      <w:r w:rsidR="00775C6F">
        <w:rPr>
          <w:lang w:eastAsia="zh-CN"/>
        </w:rPr>
        <w:t xml:space="preserve">. </w:t>
      </w:r>
      <w:r w:rsidR="009D3E63">
        <w:rPr>
          <w:rFonts w:hint="eastAsia"/>
          <w:lang w:eastAsia="zh-CN"/>
        </w:rPr>
        <w:t xml:space="preserve">Furthermore, Polar code has around 0.3dB-0.8dB </w:t>
      </w:r>
      <w:r w:rsidR="00C23F87">
        <w:rPr>
          <w:rFonts w:hint="eastAsia"/>
          <w:lang w:eastAsia="zh-CN"/>
        </w:rPr>
        <w:t xml:space="preserve">gain </w:t>
      </w:r>
      <w:r w:rsidR="00C23F87">
        <w:rPr>
          <w:rFonts w:hint="eastAsia"/>
          <w:lang w:eastAsia="zh-CN"/>
        </w:rPr>
        <w:lastRenderedPageBreak/>
        <w:t xml:space="preserve">over LDPC </w:t>
      </w:r>
      <w:r w:rsidR="009D3E63">
        <w:rPr>
          <w:rFonts w:hint="eastAsia"/>
          <w:lang w:eastAsia="zh-CN"/>
        </w:rPr>
        <w:t xml:space="preserve">even if </w:t>
      </w:r>
      <w:r w:rsidR="003064EF">
        <w:rPr>
          <w:rFonts w:hint="eastAsia"/>
          <w:lang w:eastAsia="zh-CN"/>
        </w:rPr>
        <w:t>only 8-bit CRC is appended</w:t>
      </w:r>
      <w:r w:rsidR="009D3E63">
        <w:rPr>
          <w:rFonts w:hint="eastAsia"/>
          <w:lang w:eastAsia="zh-CN"/>
        </w:rPr>
        <w:t xml:space="preserve"> for LDPC. </w:t>
      </w:r>
      <w:r w:rsidR="00765F0D">
        <w:rPr>
          <w:rFonts w:hint="eastAsia"/>
          <w:lang w:eastAsia="zh-CN"/>
        </w:rPr>
        <w:t>As</w:t>
      </w:r>
      <w:r w:rsidR="00765F0D">
        <w:rPr>
          <w:lang w:eastAsia="zh-CN"/>
        </w:rPr>
        <w:t xml:space="preserve"> shown i</w:t>
      </w:r>
      <w:r w:rsidR="00765F0D" w:rsidRPr="002805D2">
        <w:rPr>
          <w:lang w:eastAsia="zh-CN"/>
        </w:rPr>
        <w:t>n [9]</w:t>
      </w:r>
      <w:r w:rsidR="00765F0D">
        <w:rPr>
          <w:rFonts w:hint="eastAsia"/>
          <w:lang w:eastAsia="zh-CN"/>
        </w:rPr>
        <w:t xml:space="preserve">, </w:t>
      </w:r>
      <w:r w:rsidR="009D3E63">
        <w:rPr>
          <w:rFonts w:hint="eastAsia"/>
          <w:lang w:eastAsia="zh-CN"/>
        </w:rPr>
        <w:t xml:space="preserve">Polar has </w:t>
      </w:r>
      <w:r w:rsidR="00BB1DBC">
        <w:rPr>
          <w:lang w:eastAsia="zh-CN"/>
        </w:rPr>
        <w:t>a</w:t>
      </w:r>
      <w:r w:rsidR="009D3E63">
        <w:rPr>
          <w:rFonts w:hint="eastAsia"/>
          <w:lang w:eastAsia="zh-CN"/>
        </w:rPr>
        <w:t xml:space="preserve"> similar built-in error detection capability </w:t>
      </w:r>
      <w:r w:rsidR="00BB1DBC">
        <w:rPr>
          <w:lang w:eastAsia="zh-CN"/>
        </w:rPr>
        <w:t xml:space="preserve">of </w:t>
      </w:r>
      <w:r w:rsidR="00765F0D">
        <w:rPr>
          <w:lang w:eastAsia="zh-CN"/>
        </w:rPr>
        <w:t xml:space="preserve">around </w:t>
      </w:r>
      <w:r w:rsidR="00BB1DBC">
        <w:rPr>
          <w:lang w:eastAsia="zh-CN"/>
        </w:rPr>
        <w:t xml:space="preserve">4 </w:t>
      </w:r>
      <w:r w:rsidR="00765F0D" w:rsidRPr="002805D2">
        <w:rPr>
          <w:lang w:eastAsia="zh-CN"/>
        </w:rPr>
        <w:t>effective CRC</w:t>
      </w:r>
      <w:r w:rsidR="00BB1DBC">
        <w:rPr>
          <w:lang w:eastAsia="zh-CN"/>
        </w:rPr>
        <w:t xml:space="preserve"> bits</w:t>
      </w:r>
      <w:r w:rsidR="00765F0D">
        <w:rPr>
          <w:rFonts w:hint="eastAsia"/>
          <w:lang w:eastAsia="zh-CN"/>
        </w:rPr>
        <w:t xml:space="preserve"> </w:t>
      </w:r>
      <w:r w:rsidR="009D3E63">
        <w:rPr>
          <w:rFonts w:hint="eastAsia"/>
          <w:lang w:eastAsia="zh-CN"/>
        </w:rPr>
        <w:t xml:space="preserve">if path-metric is leveraged. Hence, Polar can achieve </w:t>
      </w:r>
      <w:r w:rsidR="00C23F87">
        <w:rPr>
          <w:rFonts w:hint="eastAsia"/>
          <w:lang w:eastAsia="zh-CN"/>
        </w:rPr>
        <w:t xml:space="preserve">even </w:t>
      </w:r>
      <w:r w:rsidR="009D3E63">
        <w:rPr>
          <w:rFonts w:hint="eastAsia"/>
          <w:lang w:eastAsia="zh-CN"/>
        </w:rPr>
        <w:t xml:space="preserve">larger gain over LDPC </w:t>
      </w:r>
      <w:r w:rsidR="00C23F87">
        <w:rPr>
          <w:rFonts w:hint="eastAsia"/>
          <w:lang w:eastAsia="zh-CN"/>
        </w:rPr>
        <w:t xml:space="preserve">if the </w:t>
      </w:r>
      <w:r w:rsidR="009D3E63">
        <w:rPr>
          <w:rFonts w:hint="eastAsia"/>
          <w:lang w:eastAsia="zh-CN"/>
        </w:rPr>
        <w:t>built-in error detection capability</w:t>
      </w:r>
      <w:r w:rsidR="00C23F87">
        <w:rPr>
          <w:rFonts w:hint="eastAsia"/>
          <w:lang w:eastAsia="zh-CN"/>
        </w:rPr>
        <w:t xml:space="preserve"> of Polar code is taken</w:t>
      </w:r>
      <w:r w:rsidR="009D3E63">
        <w:rPr>
          <w:rFonts w:hint="eastAsia"/>
          <w:lang w:eastAsia="zh-CN"/>
        </w:rPr>
        <w:t xml:space="preserve"> into consideration.</w:t>
      </w:r>
    </w:p>
    <w:p w:rsidR="00806ADA" w:rsidRDefault="00806ADA" w:rsidP="006736E3">
      <w:pPr>
        <w:rPr>
          <w:lang w:eastAsia="zh-CN"/>
        </w:rPr>
      </w:pPr>
      <w:r w:rsidRPr="00806ADA">
        <w:rPr>
          <w:lang w:eastAsia="zh-CN"/>
        </w:rPr>
        <w:t xml:space="preserve">Note that in [1], it is agreed that </w:t>
      </w:r>
      <w:r w:rsidR="00BB1DBC">
        <w:rPr>
          <w:lang w:eastAsia="zh-CN"/>
        </w:rPr>
        <w:t xml:space="preserve">the </w:t>
      </w:r>
      <w:r w:rsidRPr="00806ADA">
        <w:rPr>
          <w:lang w:eastAsia="zh-CN"/>
        </w:rPr>
        <w:t>same decoder</w:t>
      </w:r>
      <w:r w:rsidR="00BB1DBC">
        <w:rPr>
          <w:lang w:eastAsia="zh-CN"/>
        </w:rPr>
        <w:t xml:space="preserve"> of the </w:t>
      </w:r>
      <w:r w:rsidR="00BB1DBC">
        <w:rPr>
          <w:rFonts w:eastAsia="MS Mincho"/>
          <w:lang w:eastAsia="ja-JP"/>
        </w:rPr>
        <w:t>LDPC data channel coding scheme</w:t>
      </w:r>
      <w:r w:rsidRPr="00806ADA">
        <w:rPr>
          <w:lang w:eastAsia="zh-CN"/>
        </w:rPr>
        <w:t xml:space="preserve"> should be reused for </w:t>
      </w:r>
      <w:r w:rsidR="00BB1DBC">
        <w:rPr>
          <w:lang w:eastAsia="zh-CN"/>
        </w:rPr>
        <w:t>PBCH</w:t>
      </w:r>
      <w:r w:rsidRPr="00806ADA">
        <w:rPr>
          <w:lang w:eastAsia="zh-CN"/>
        </w:rPr>
        <w:t xml:space="preserve"> which means </w:t>
      </w:r>
      <w:r w:rsidR="00BB1DBC">
        <w:rPr>
          <w:lang w:eastAsia="zh-CN"/>
        </w:rPr>
        <w:t xml:space="preserve">that </w:t>
      </w:r>
      <w:r w:rsidRPr="00806ADA">
        <w:rPr>
          <w:lang w:eastAsia="zh-CN"/>
        </w:rPr>
        <w:t xml:space="preserve">for LDPC only MPA-like algorithm can be used.  Different from list decoder for Polar, BP-like algorithm (Belief Propagation) used by LDPC code is a sub-optimal decoding algorithm and the performance gap to ML-like (say high order OSD algorithm) algorithm is </w:t>
      </w:r>
      <w:r w:rsidR="00BB1DBC">
        <w:rPr>
          <w:lang w:eastAsia="zh-CN"/>
        </w:rPr>
        <w:t>large</w:t>
      </w:r>
      <w:r w:rsidRPr="00806ADA">
        <w:rPr>
          <w:lang w:eastAsia="zh-CN"/>
        </w:rPr>
        <w:t xml:space="preserve"> [8]. Furthermore, only Min-Sum like algorithm is implementable which has another performance gap to BP-like algorithm.</w:t>
      </w:r>
    </w:p>
    <w:p w:rsidR="00806ADA" w:rsidRDefault="00806ADA" w:rsidP="006736E3">
      <w:pPr>
        <w:rPr>
          <w:lang w:eastAsia="zh-CN"/>
        </w:rPr>
      </w:pPr>
    </w:p>
    <w:p w:rsidR="00D50CF1" w:rsidRDefault="00D50CF1" w:rsidP="00D50CF1">
      <w:pPr>
        <w:rPr>
          <w:i/>
          <w:kern w:val="2"/>
          <w:lang w:eastAsia="zh-CN"/>
        </w:rPr>
      </w:pPr>
      <w:r w:rsidRPr="00240CA5">
        <w:rPr>
          <w:b/>
          <w:i/>
          <w:kern w:val="2"/>
          <w:lang w:eastAsia="zh-CN"/>
        </w:rPr>
        <w:t>Observation-</w:t>
      </w:r>
      <w:r>
        <w:rPr>
          <w:b/>
          <w:i/>
          <w:kern w:val="2"/>
          <w:lang w:eastAsia="zh-CN"/>
        </w:rPr>
        <w:t>1</w:t>
      </w:r>
      <w:r w:rsidRPr="00240CA5">
        <w:rPr>
          <w:b/>
          <w:i/>
          <w:kern w:val="2"/>
          <w:lang w:eastAsia="zh-CN"/>
        </w:rPr>
        <w:t>:</w:t>
      </w:r>
      <w:r w:rsidRPr="00240CA5">
        <w:rPr>
          <w:i/>
          <w:kern w:val="2"/>
          <w:lang w:eastAsia="zh-CN"/>
        </w:rPr>
        <w:t xml:space="preserve"> </w:t>
      </w:r>
      <w:r>
        <w:rPr>
          <w:i/>
          <w:kern w:val="2"/>
          <w:lang w:eastAsia="zh-CN"/>
        </w:rPr>
        <w:t xml:space="preserve">Polar Code outperforms LDPC </w:t>
      </w:r>
      <w:r w:rsidR="007850F3">
        <w:rPr>
          <w:i/>
          <w:kern w:val="2"/>
          <w:lang w:eastAsia="zh-CN"/>
        </w:rPr>
        <w:t>b</w:t>
      </w:r>
      <w:r w:rsidR="00E83E05">
        <w:rPr>
          <w:i/>
          <w:kern w:val="2"/>
          <w:lang w:eastAsia="zh-CN"/>
        </w:rPr>
        <w:t>y 0.</w:t>
      </w:r>
      <w:r w:rsidR="00E83E05" w:rsidRPr="00E83E05">
        <w:rPr>
          <w:i/>
          <w:kern w:val="2"/>
          <w:lang w:eastAsia="zh-CN"/>
        </w:rPr>
        <w:t>7</w:t>
      </w:r>
      <w:r w:rsidR="00E83E05">
        <w:rPr>
          <w:i/>
          <w:kern w:val="2"/>
          <w:lang w:eastAsia="zh-CN"/>
        </w:rPr>
        <w:t>dB</w:t>
      </w:r>
      <w:r w:rsidR="00E83E05" w:rsidRPr="00E83E05">
        <w:rPr>
          <w:i/>
          <w:kern w:val="2"/>
          <w:lang w:eastAsia="zh-CN"/>
        </w:rPr>
        <w:t xml:space="preserve"> </w:t>
      </w:r>
      <w:r w:rsidR="00E83E05">
        <w:rPr>
          <w:i/>
          <w:kern w:val="2"/>
          <w:lang w:eastAsia="zh-CN"/>
        </w:rPr>
        <w:t>~</w:t>
      </w:r>
      <w:r w:rsidR="00E83E05" w:rsidRPr="00E83E05">
        <w:rPr>
          <w:i/>
          <w:kern w:val="2"/>
          <w:lang w:eastAsia="zh-CN"/>
        </w:rPr>
        <w:t xml:space="preserve"> </w:t>
      </w:r>
      <w:r w:rsidR="00E83E05">
        <w:rPr>
          <w:i/>
          <w:kern w:val="2"/>
          <w:lang w:eastAsia="zh-CN"/>
        </w:rPr>
        <w:t>1.</w:t>
      </w:r>
      <w:r w:rsidR="00E83E05" w:rsidRPr="00E83E05">
        <w:rPr>
          <w:i/>
          <w:kern w:val="2"/>
          <w:lang w:eastAsia="zh-CN"/>
        </w:rPr>
        <w:t>3dB</w:t>
      </w:r>
      <w:r w:rsidR="00E83E05">
        <w:rPr>
          <w:i/>
          <w:kern w:val="2"/>
          <w:lang w:eastAsia="zh-CN"/>
        </w:rPr>
        <w:t xml:space="preserve"> fo</w:t>
      </w:r>
      <w:r>
        <w:rPr>
          <w:i/>
          <w:kern w:val="2"/>
          <w:lang w:eastAsia="zh-CN"/>
        </w:rPr>
        <w:t xml:space="preserve">r </w:t>
      </w:r>
      <w:r w:rsidR="00E8071A">
        <w:rPr>
          <w:i/>
          <w:kern w:val="2"/>
          <w:lang w:eastAsia="zh-CN"/>
        </w:rPr>
        <w:t xml:space="preserve">potential </w:t>
      </w:r>
      <w:r>
        <w:rPr>
          <w:i/>
          <w:kern w:val="2"/>
          <w:lang w:eastAsia="zh-CN"/>
        </w:rPr>
        <w:t xml:space="preserve">NR-PBCH cases. </w:t>
      </w:r>
    </w:p>
    <w:p w:rsidR="00C5580D" w:rsidRPr="00240CA5" w:rsidRDefault="00C5580D" w:rsidP="00D50CF1">
      <w:pPr>
        <w:rPr>
          <w:i/>
          <w:kern w:val="2"/>
          <w:lang w:eastAsia="zh-CN"/>
        </w:rPr>
      </w:pPr>
    </w:p>
    <w:p w:rsidR="00943585" w:rsidRDefault="00C5580D" w:rsidP="00C5580D">
      <w:pPr>
        <w:pStyle w:val="Heading2"/>
      </w:pPr>
      <w:r>
        <w:t>FAR performance</w:t>
      </w:r>
    </w:p>
    <w:p w:rsidR="00EC1011" w:rsidRDefault="00E83E05" w:rsidP="00EC1011">
      <w:pPr>
        <w:rPr>
          <w:lang w:eastAsia="zh-CN"/>
        </w:rPr>
      </w:pPr>
      <w:r w:rsidRPr="00E83E05">
        <w:rPr>
          <w:lang w:eastAsia="zh-CN"/>
        </w:rPr>
        <w:t>In</w:t>
      </w:r>
      <w:r w:rsidR="007850F3">
        <w:rPr>
          <w:lang w:eastAsia="zh-CN"/>
        </w:rPr>
        <w:t xml:space="preserve"> </w:t>
      </w:r>
      <w:r>
        <w:rPr>
          <w:lang w:eastAsia="zh-CN"/>
        </w:rPr>
        <w:fldChar w:fldCharType="begin"/>
      </w:r>
      <w:r w:rsidR="00ED5A4C">
        <w:rPr>
          <w:lang w:eastAsia="zh-CN"/>
        </w:rPr>
        <w:instrText xml:space="preserve"> REF _Ref480531579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E1369C">
        <w:rPr>
          <w:lang w:eastAsia="zh-CN"/>
        </w:rPr>
        <w:t>[3]</w:t>
      </w:r>
      <w:r>
        <w:rPr>
          <w:lang w:eastAsia="zh-CN"/>
        </w:rPr>
        <w:fldChar w:fldCharType="end"/>
      </w:r>
      <w:r w:rsidR="009E5EB6">
        <w:rPr>
          <w:lang w:eastAsia="zh-CN"/>
        </w:rPr>
        <w:t xml:space="preserve">, </w:t>
      </w:r>
      <w:r w:rsidR="005C45A8">
        <w:rPr>
          <w:lang w:eastAsia="zh-CN"/>
        </w:rPr>
        <w:t>it mentioned</w:t>
      </w:r>
      <w:r w:rsidR="00EC1011">
        <w:rPr>
          <w:rFonts w:hint="eastAsia"/>
          <w:lang w:eastAsia="zh-CN"/>
        </w:rPr>
        <w:t xml:space="preserve"> that the buil</w:t>
      </w:r>
      <w:r w:rsidR="005C45A8">
        <w:rPr>
          <w:lang w:eastAsia="zh-CN"/>
        </w:rPr>
        <w:t>d</w:t>
      </w:r>
      <w:r w:rsidR="00EC1011">
        <w:rPr>
          <w:rFonts w:hint="eastAsia"/>
          <w:lang w:eastAsia="zh-CN"/>
        </w:rPr>
        <w:t xml:space="preserve">-in error detection capability </w:t>
      </w:r>
      <w:r w:rsidR="005C45A8">
        <w:rPr>
          <w:lang w:eastAsia="zh-CN"/>
        </w:rPr>
        <w:t xml:space="preserve">of LDPC </w:t>
      </w:r>
      <w:proofErr w:type="gramStart"/>
      <w:r w:rsidR="005C45A8">
        <w:rPr>
          <w:lang w:eastAsia="zh-CN"/>
        </w:rPr>
        <w:t>PCM,</w:t>
      </w:r>
      <w:proofErr w:type="gramEnd"/>
      <w:r w:rsidR="005C45A8">
        <w:rPr>
          <w:lang w:eastAsia="zh-CN"/>
        </w:rPr>
        <w:t xml:space="preserve"> and</w:t>
      </w:r>
      <w:r w:rsidR="00EC1011">
        <w:rPr>
          <w:rFonts w:hint="eastAsia"/>
          <w:lang w:eastAsia="zh-CN"/>
        </w:rPr>
        <w:t xml:space="preserve"> less CRC bit</w:t>
      </w:r>
      <w:r w:rsidR="007850F3">
        <w:rPr>
          <w:lang w:eastAsia="zh-CN"/>
        </w:rPr>
        <w:t>s</w:t>
      </w:r>
      <w:r w:rsidR="00EC1011">
        <w:rPr>
          <w:rFonts w:hint="eastAsia"/>
          <w:lang w:eastAsia="zh-CN"/>
        </w:rPr>
        <w:t xml:space="preserve"> can be used</w:t>
      </w:r>
      <w:r w:rsidR="005C45A8">
        <w:rPr>
          <w:lang w:eastAsia="zh-CN"/>
        </w:rPr>
        <w:t xml:space="preserve"> to reach the same FAR performance</w:t>
      </w:r>
      <w:r w:rsidR="00EC1011">
        <w:rPr>
          <w:rFonts w:hint="eastAsia"/>
          <w:lang w:eastAsia="zh-CN"/>
        </w:rPr>
        <w:t xml:space="preserve">. </w:t>
      </w:r>
      <w:r w:rsidR="005C45A8">
        <w:rPr>
          <w:lang w:eastAsia="zh-CN"/>
        </w:rPr>
        <w:t xml:space="preserve">In this section, we also investigate that, and generally, we can see that </w:t>
      </w:r>
      <w:r w:rsidR="00EC1011">
        <w:rPr>
          <w:rFonts w:hint="eastAsia"/>
          <w:lang w:eastAsia="zh-CN"/>
        </w:rPr>
        <w:t xml:space="preserve">the error-detection capability of PCM varies </w:t>
      </w:r>
      <w:r w:rsidR="007850F3">
        <w:rPr>
          <w:lang w:eastAsia="zh-CN"/>
        </w:rPr>
        <w:t xml:space="preserve">for </w:t>
      </w:r>
      <w:r w:rsidR="00C27CA6">
        <w:rPr>
          <w:lang w:eastAsia="zh-CN"/>
        </w:rPr>
        <w:t>different information length</w:t>
      </w:r>
      <w:r w:rsidR="007850F3">
        <w:rPr>
          <w:lang w:eastAsia="zh-CN"/>
        </w:rPr>
        <w:t>s</w:t>
      </w:r>
      <w:r w:rsidR="00C27CA6">
        <w:rPr>
          <w:lang w:eastAsia="zh-CN"/>
        </w:rPr>
        <w:t xml:space="preserve"> and coding rate</w:t>
      </w:r>
      <w:r w:rsidR="007850F3">
        <w:rPr>
          <w:lang w:eastAsia="zh-CN"/>
        </w:rPr>
        <w:t>s</w:t>
      </w:r>
      <w:r w:rsidR="00EC1011">
        <w:rPr>
          <w:rFonts w:hint="eastAsia"/>
          <w:lang w:eastAsia="zh-CN"/>
        </w:rPr>
        <w:t>. Hence, we should take the worst case into considerati</w:t>
      </w:r>
      <w:r w:rsidR="00DD4A70">
        <w:rPr>
          <w:rFonts w:hint="eastAsia"/>
          <w:lang w:eastAsia="zh-CN"/>
        </w:rPr>
        <w:t xml:space="preserve">on in practice. As shown in </w:t>
      </w:r>
      <w:r w:rsidR="00DD4A70">
        <w:rPr>
          <w:lang w:eastAsia="zh-CN"/>
        </w:rPr>
        <w:t>F</w:t>
      </w:r>
      <w:r w:rsidR="00EC1011">
        <w:rPr>
          <w:rFonts w:hint="eastAsia"/>
          <w:lang w:eastAsia="zh-CN"/>
        </w:rPr>
        <w:t xml:space="preserve">igure </w:t>
      </w:r>
      <w:r w:rsidR="00DD4A70">
        <w:rPr>
          <w:lang w:eastAsia="zh-CN"/>
        </w:rPr>
        <w:t>2</w:t>
      </w:r>
      <w:r w:rsidR="00EC1011">
        <w:rPr>
          <w:rFonts w:hint="eastAsia"/>
          <w:lang w:eastAsia="zh-CN"/>
        </w:rPr>
        <w:t xml:space="preserve">, the error-capability of PCM </w:t>
      </w:r>
      <w:r w:rsidR="00465F57">
        <w:rPr>
          <w:lang w:eastAsia="zh-CN"/>
        </w:rPr>
        <w:t xml:space="preserve">for both </w:t>
      </w:r>
      <w:r w:rsidR="007850F3">
        <w:rPr>
          <w:lang w:eastAsia="zh-CN"/>
        </w:rPr>
        <w:t>schemes corresponds to</w:t>
      </w:r>
      <w:r w:rsidR="00EC1011">
        <w:rPr>
          <w:rFonts w:hint="eastAsia"/>
          <w:lang w:eastAsia="zh-CN"/>
        </w:rPr>
        <w:t xml:space="preserve"> only </w:t>
      </w:r>
      <w:r w:rsidR="00F61B2F">
        <w:rPr>
          <w:lang w:eastAsia="zh-CN"/>
        </w:rPr>
        <w:t>1 to 3</w:t>
      </w:r>
      <w:r w:rsidR="00EC1011">
        <w:rPr>
          <w:rFonts w:hint="eastAsia"/>
          <w:lang w:eastAsia="zh-CN"/>
        </w:rPr>
        <w:t xml:space="preserve"> bit</w:t>
      </w:r>
      <w:r w:rsidR="007850F3">
        <w:rPr>
          <w:lang w:eastAsia="zh-CN"/>
        </w:rPr>
        <w:t>s</w:t>
      </w:r>
      <w:r w:rsidR="00EC1011">
        <w:rPr>
          <w:rFonts w:hint="eastAsia"/>
          <w:lang w:eastAsia="zh-CN"/>
        </w:rPr>
        <w:t xml:space="preserve"> at BLER </w:t>
      </w:r>
      <w:r w:rsidR="00EC1011" w:rsidRPr="00D20FDA">
        <w:rPr>
          <w:rFonts w:hint="eastAsia"/>
          <w:lang w:eastAsia="zh-CN"/>
        </w:rPr>
        <w:t>10</w:t>
      </w:r>
      <w:r w:rsidR="00EC1011">
        <w:rPr>
          <w:rFonts w:hint="eastAsia"/>
          <w:vertAlign w:val="superscript"/>
          <w:lang w:eastAsia="zh-CN"/>
        </w:rPr>
        <w:t>-</w:t>
      </w:r>
      <w:r w:rsidR="00EC1011">
        <w:rPr>
          <w:vertAlign w:val="superscript"/>
          <w:lang w:eastAsia="zh-CN"/>
        </w:rPr>
        <w:t>2</w:t>
      </w:r>
      <w:r w:rsidR="00EC1011">
        <w:rPr>
          <w:rFonts w:hint="eastAsia"/>
          <w:lang w:eastAsia="zh-CN"/>
        </w:rPr>
        <w:t xml:space="preserve"> </w:t>
      </w:r>
      <w:r w:rsidR="0070389C">
        <w:rPr>
          <w:lang w:eastAsia="zh-CN"/>
        </w:rPr>
        <w:t>for</w:t>
      </w:r>
      <w:r w:rsidR="0070389C">
        <w:rPr>
          <w:rFonts w:hint="eastAsia"/>
          <w:lang w:eastAsia="zh-CN"/>
        </w:rPr>
        <w:t xml:space="preserve"> </w:t>
      </w:r>
      <w:r w:rsidR="00977461">
        <w:rPr>
          <w:lang w:eastAsia="zh-CN"/>
        </w:rPr>
        <w:t xml:space="preserve">the considered </w:t>
      </w:r>
      <w:r w:rsidR="00EC1011">
        <w:rPr>
          <w:rFonts w:hint="eastAsia"/>
          <w:lang w:eastAsia="zh-CN"/>
        </w:rPr>
        <w:t>information length</w:t>
      </w:r>
      <w:r w:rsidR="007850F3">
        <w:rPr>
          <w:lang w:eastAsia="zh-CN"/>
        </w:rPr>
        <w:t>s</w:t>
      </w:r>
      <w:r w:rsidR="00EC1011">
        <w:rPr>
          <w:rFonts w:hint="eastAsia"/>
          <w:lang w:eastAsia="zh-CN"/>
        </w:rPr>
        <w:t xml:space="preserve">. </w:t>
      </w:r>
      <w:r w:rsidR="00F83096">
        <w:rPr>
          <w:lang w:eastAsia="zh-CN"/>
        </w:rPr>
        <w:t xml:space="preserve"> The FAR shown in </w:t>
      </w:r>
      <w:r w:rsidR="007850F3">
        <w:rPr>
          <w:lang w:eastAsia="zh-CN"/>
        </w:rPr>
        <w:t>F</w:t>
      </w:r>
      <w:r w:rsidR="00F83096">
        <w:rPr>
          <w:lang w:eastAsia="zh-CN"/>
        </w:rPr>
        <w:t>igure 2 is defined as:</w:t>
      </w:r>
    </w:p>
    <w:p w:rsidR="00F83096" w:rsidRPr="00F83096" w:rsidRDefault="00F83096" w:rsidP="00EC1011">
      <w:pPr>
        <w:rPr>
          <w:lang w:eastAsia="zh-CN"/>
        </w:rPr>
      </w:pPr>
      <m:oMathPara>
        <m:oMath>
          <m:r>
            <m:rPr>
              <m:sty m:val="p"/>
            </m:rPr>
            <w:rPr>
              <w:rFonts w:ascii="Cambria Math" w:hAnsi="Cambria Math"/>
              <w:lang w:eastAsia="zh-CN"/>
            </w:rPr>
            <m:t>relative FAR=</m:t>
          </m:r>
          <m:f>
            <m:fPr>
              <m:ctrlPr>
                <w:rPr>
                  <w:rFonts w:ascii="Cambria Math" w:hAnsi="Cambria Math"/>
                  <w:lang w:eastAsia="zh-CN"/>
                </w:rPr>
              </m:ctrlPr>
            </m:fPr>
            <m:num>
              <m:r>
                <w:rPr>
                  <w:rFonts w:ascii="Cambria Math" w:hAnsi="Cambria Math"/>
                  <w:lang w:eastAsia="zh-CN"/>
                </w:rPr>
                <m:t>PCM successes, Block fails</m:t>
              </m:r>
            </m:num>
            <m:den>
              <m:r>
                <w:rPr>
                  <w:rFonts w:ascii="Cambria Math" w:hAnsi="Cambria Math"/>
                  <w:lang w:eastAsia="zh-CN"/>
                </w:rPr>
                <m:t>Block fails</m:t>
              </m:r>
            </m:den>
          </m:f>
        </m:oMath>
      </m:oMathPara>
    </w:p>
    <w:p w:rsidR="00EC1011" w:rsidRPr="00EC1011" w:rsidRDefault="00EC1011" w:rsidP="00EC1011"/>
    <w:p w:rsidR="008B516B" w:rsidRDefault="0003035D" w:rsidP="00EC1011">
      <w:pPr>
        <w:jc w:val="center"/>
        <w:rPr>
          <w:noProof/>
          <w:lang w:val="en-US" w:eastAsia="zh-CN"/>
        </w:rPr>
      </w:pPr>
      <w:r w:rsidRPr="0003035D">
        <w:rPr>
          <w:noProof/>
          <w:lang w:val="en-US" w:eastAsia="zh-CN"/>
        </w:rPr>
        <w:t xml:space="preserve"> </w:t>
      </w:r>
      <w:r w:rsidR="00BB1DBC">
        <w:rPr>
          <w:noProof/>
          <w:lang w:val="en-US"/>
        </w:rPr>
        <w:drawing>
          <wp:inline distT="0" distB="0" distL="0" distR="0">
            <wp:extent cx="2810716" cy="2160000"/>
            <wp:effectExtent l="0" t="0" r="0" b="0"/>
            <wp:docPr id="102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0716" cy="21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03035D">
        <w:rPr>
          <w:noProof/>
          <w:lang w:val="en-US" w:eastAsia="zh-CN"/>
        </w:rPr>
        <w:t xml:space="preserve"> </w:t>
      </w:r>
      <w:r w:rsidR="00BB1DBC">
        <w:rPr>
          <w:noProof/>
          <w:lang w:val="en-US"/>
        </w:rPr>
        <w:drawing>
          <wp:inline distT="0" distB="0" distL="0" distR="0">
            <wp:extent cx="2841865" cy="2160000"/>
            <wp:effectExtent l="0" t="0" r="0" b="0"/>
            <wp:docPr id="1029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1865" cy="21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BB1DBC" w:rsidRDefault="001A3A69">
      <w:pPr>
        <w:pStyle w:val="ListParagraph"/>
        <w:numPr>
          <w:ilvl w:val="0"/>
          <w:numId w:val="10"/>
        </w:numPr>
        <w:jc w:val="center"/>
      </w:pPr>
      <w:r>
        <w:t xml:space="preserve">                                                                             (b)</w:t>
      </w:r>
      <w:r w:rsidR="0026196B">
        <w:t xml:space="preserve"> </w:t>
      </w:r>
    </w:p>
    <w:p w:rsidR="00DB6794" w:rsidRDefault="00DB6794" w:rsidP="00DB6794">
      <w:pPr>
        <w:pStyle w:val="Caption"/>
        <w:jc w:val="center"/>
        <w:rPr>
          <w:lang w:eastAsia="zh-CN"/>
        </w:rPr>
      </w:pPr>
      <w:r w:rsidRPr="00BE4407">
        <w:t xml:space="preserve">Figure </w:t>
      </w:r>
      <w:r w:rsidR="00E83E05" w:rsidRPr="00BE4407">
        <w:fldChar w:fldCharType="begin"/>
      </w:r>
      <w:r w:rsidRPr="00BE4407">
        <w:instrText xml:space="preserve"> SEQ Figure \* ARABIC </w:instrText>
      </w:r>
      <w:r w:rsidR="00E83E05" w:rsidRPr="00BE4407">
        <w:fldChar w:fldCharType="separate"/>
      </w:r>
      <w:proofErr w:type="gramStart"/>
      <w:r w:rsidR="00E1369C">
        <w:rPr>
          <w:noProof/>
        </w:rPr>
        <w:t>2</w:t>
      </w:r>
      <w:r w:rsidR="00E83E05" w:rsidRPr="00BE4407">
        <w:fldChar w:fldCharType="end"/>
      </w:r>
      <w:r w:rsidRPr="00BE4407">
        <w:rPr>
          <w:lang w:eastAsia="zh-CN"/>
        </w:rPr>
        <w:tab/>
      </w:r>
      <w:proofErr w:type="gramEnd"/>
      <w:r>
        <w:rPr>
          <w:lang w:eastAsia="zh-CN"/>
        </w:rPr>
        <w:t xml:space="preserve">PCM </w:t>
      </w:r>
      <w:r>
        <w:rPr>
          <w:rFonts w:hint="eastAsia"/>
          <w:lang w:eastAsia="zh-CN"/>
        </w:rPr>
        <w:t>built-in error detection capability</w:t>
      </w:r>
      <w:r w:rsidR="0026196B">
        <w:rPr>
          <w:lang w:eastAsia="zh-CN"/>
        </w:rPr>
        <w:t xml:space="preserve">. </w:t>
      </w:r>
      <w:r w:rsidR="00B7597C">
        <w:rPr>
          <w:lang w:eastAsia="zh-CN"/>
        </w:rPr>
        <w:t>(</w:t>
      </w:r>
      <w:r w:rsidR="0026196B">
        <w:rPr>
          <w:lang w:eastAsia="zh-CN"/>
        </w:rPr>
        <w:t>a) LDPC scheme1</w:t>
      </w:r>
      <w:r w:rsidR="00ED7C10">
        <w:rPr>
          <w:lang w:eastAsia="zh-CN"/>
        </w:rPr>
        <w:t>,</w:t>
      </w:r>
      <w:r w:rsidR="0026196B">
        <w:rPr>
          <w:lang w:eastAsia="zh-CN"/>
        </w:rPr>
        <w:t xml:space="preserve"> </w:t>
      </w:r>
      <w:r w:rsidR="00B7597C">
        <w:rPr>
          <w:lang w:eastAsia="zh-CN"/>
        </w:rPr>
        <w:t>(</w:t>
      </w:r>
      <w:r w:rsidR="0026196B">
        <w:rPr>
          <w:lang w:eastAsia="zh-CN"/>
        </w:rPr>
        <w:t>b)</w:t>
      </w:r>
      <w:r w:rsidR="00514608">
        <w:rPr>
          <w:lang w:eastAsia="zh-CN"/>
        </w:rPr>
        <w:t xml:space="preserve"> </w:t>
      </w:r>
      <w:r w:rsidR="0026196B">
        <w:rPr>
          <w:lang w:eastAsia="zh-CN"/>
        </w:rPr>
        <w:t>LDPC scheme2</w:t>
      </w:r>
    </w:p>
    <w:p w:rsidR="00DB6794" w:rsidRPr="00616708" w:rsidRDefault="00615BB4" w:rsidP="00DB6794">
      <w:r w:rsidRPr="00240CA5">
        <w:rPr>
          <w:b/>
          <w:i/>
          <w:kern w:val="2"/>
          <w:lang w:eastAsia="zh-CN"/>
        </w:rPr>
        <w:t>Observation-</w:t>
      </w:r>
      <w:r>
        <w:rPr>
          <w:rFonts w:hint="eastAsia"/>
          <w:b/>
          <w:i/>
          <w:kern w:val="2"/>
          <w:lang w:eastAsia="zh-CN"/>
        </w:rPr>
        <w:t>2</w:t>
      </w:r>
      <w:r w:rsidRPr="00240CA5">
        <w:rPr>
          <w:b/>
          <w:i/>
          <w:kern w:val="2"/>
          <w:lang w:eastAsia="zh-CN"/>
        </w:rPr>
        <w:t>:</w:t>
      </w:r>
      <w:r w:rsidRPr="00240CA5">
        <w:rPr>
          <w:i/>
          <w:kern w:val="2"/>
          <w:lang w:eastAsia="zh-CN"/>
        </w:rPr>
        <w:t xml:space="preserve"> </w:t>
      </w:r>
      <w:r>
        <w:rPr>
          <w:rFonts w:hint="eastAsia"/>
          <w:i/>
          <w:kern w:val="2"/>
          <w:lang w:eastAsia="zh-CN"/>
        </w:rPr>
        <w:t>LDPC</w:t>
      </w:r>
      <w:r>
        <w:rPr>
          <w:i/>
          <w:kern w:val="2"/>
          <w:lang w:eastAsia="zh-CN"/>
        </w:rPr>
        <w:t xml:space="preserve"> PCM buil</w:t>
      </w:r>
      <w:r w:rsidR="00BB1DBC">
        <w:rPr>
          <w:i/>
          <w:kern w:val="2"/>
          <w:lang w:eastAsia="zh-CN"/>
        </w:rPr>
        <w:t>t</w:t>
      </w:r>
      <w:r>
        <w:rPr>
          <w:i/>
          <w:kern w:val="2"/>
          <w:lang w:eastAsia="zh-CN"/>
        </w:rPr>
        <w:t>-in error detection capability</w:t>
      </w:r>
      <w:r>
        <w:rPr>
          <w:rFonts w:hint="eastAsia"/>
          <w:i/>
          <w:kern w:val="2"/>
          <w:lang w:eastAsia="zh-CN"/>
        </w:rPr>
        <w:t xml:space="preserve"> </w:t>
      </w:r>
      <w:r w:rsidR="0090788C">
        <w:rPr>
          <w:i/>
          <w:kern w:val="2"/>
          <w:lang w:eastAsia="zh-CN"/>
        </w:rPr>
        <w:t xml:space="preserve">is not stable and </w:t>
      </w:r>
      <w:r>
        <w:rPr>
          <w:rFonts w:hint="eastAsia"/>
          <w:i/>
          <w:kern w:val="2"/>
          <w:lang w:eastAsia="zh-CN"/>
        </w:rPr>
        <w:t>approximate</w:t>
      </w:r>
      <w:r w:rsidR="007850F3">
        <w:rPr>
          <w:i/>
          <w:kern w:val="2"/>
          <w:lang w:eastAsia="zh-CN"/>
        </w:rPr>
        <w:t>ly</w:t>
      </w:r>
      <w:r>
        <w:rPr>
          <w:rFonts w:hint="eastAsia"/>
          <w:i/>
          <w:kern w:val="2"/>
          <w:lang w:eastAsia="zh-CN"/>
        </w:rPr>
        <w:t xml:space="preserve"> </w:t>
      </w:r>
      <w:r w:rsidR="0090788C">
        <w:rPr>
          <w:i/>
          <w:kern w:val="2"/>
          <w:lang w:eastAsia="zh-CN"/>
        </w:rPr>
        <w:t>equal</w:t>
      </w:r>
      <w:r w:rsidR="007850F3">
        <w:rPr>
          <w:i/>
          <w:kern w:val="2"/>
          <w:lang w:eastAsia="zh-CN"/>
        </w:rPr>
        <w:t>s</w:t>
      </w:r>
      <w:r w:rsidR="0090788C">
        <w:rPr>
          <w:i/>
          <w:kern w:val="2"/>
          <w:lang w:eastAsia="zh-CN"/>
        </w:rPr>
        <w:t xml:space="preserve"> to </w:t>
      </w:r>
      <w:r>
        <w:rPr>
          <w:rFonts w:hint="eastAsia"/>
          <w:i/>
          <w:kern w:val="2"/>
          <w:lang w:eastAsia="zh-CN"/>
        </w:rPr>
        <w:t xml:space="preserve">1 </w:t>
      </w:r>
      <w:r w:rsidR="002233F5" w:rsidRPr="00A75EAD">
        <w:rPr>
          <w:i/>
          <w:kern w:val="2"/>
          <w:lang w:eastAsia="zh-CN"/>
        </w:rPr>
        <w:t xml:space="preserve">effective </w:t>
      </w:r>
      <w:r>
        <w:rPr>
          <w:i/>
          <w:kern w:val="2"/>
          <w:lang w:eastAsia="zh-CN"/>
        </w:rPr>
        <w:t xml:space="preserve">CRC </w:t>
      </w:r>
      <w:r>
        <w:rPr>
          <w:rFonts w:hint="eastAsia"/>
          <w:i/>
          <w:kern w:val="2"/>
          <w:lang w:eastAsia="zh-CN"/>
        </w:rPr>
        <w:t>bit</w:t>
      </w:r>
      <w:r>
        <w:rPr>
          <w:i/>
          <w:kern w:val="2"/>
          <w:lang w:eastAsia="zh-CN"/>
        </w:rPr>
        <w:t xml:space="preserve"> for </w:t>
      </w:r>
      <w:r w:rsidR="003C0DA6">
        <w:rPr>
          <w:i/>
          <w:kern w:val="2"/>
          <w:lang w:eastAsia="zh-CN"/>
        </w:rPr>
        <w:t xml:space="preserve">the </w:t>
      </w:r>
      <w:r w:rsidR="00465F57">
        <w:rPr>
          <w:i/>
          <w:kern w:val="2"/>
          <w:lang w:eastAsia="zh-CN"/>
        </w:rPr>
        <w:t>worst case</w:t>
      </w:r>
      <w:r>
        <w:rPr>
          <w:i/>
          <w:kern w:val="2"/>
          <w:lang w:eastAsia="zh-CN"/>
        </w:rPr>
        <w:t xml:space="preserve">, </w:t>
      </w:r>
      <w:r w:rsidR="00344D0C">
        <w:rPr>
          <w:i/>
          <w:kern w:val="2"/>
          <w:lang w:eastAsia="zh-CN"/>
        </w:rPr>
        <w:t xml:space="preserve">and </w:t>
      </w:r>
      <w:r w:rsidR="00BB1DBC">
        <w:rPr>
          <w:i/>
          <w:kern w:val="2"/>
          <w:lang w:eastAsia="zh-CN"/>
        </w:rPr>
        <w:t>to</w:t>
      </w:r>
      <w:r>
        <w:rPr>
          <w:i/>
          <w:kern w:val="2"/>
          <w:lang w:eastAsia="zh-CN"/>
        </w:rPr>
        <w:t xml:space="preserve"> ~3 </w:t>
      </w:r>
      <w:r w:rsidR="00E83E05" w:rsidRPr="00E83E05">
        <w:rPr>
          <w:i/>
          <w:kern w:val="2"/>
          <w:lang w:eastAsia="zh-CN"/>
        </w:rPr>
        <w:t xml:space="preserve">effective CRC </w:t>
      </w:r>
      <w:r w:rsidR="002233F5">
        <w:rPr>
          <w:i/>
          <w:kern w:val="2"/>
          <w:lang w:eastAsia="zh-CN"/>
        </w:rPr>
        <w:t>bits</w:t>
      </w:r>
      <w:r w:rsidR="00BB1DBC">
        <w:rPr>
          <w:i/>
          <w:kern w:val="2"/>
          <w:lang w:eastAsia="zh-CN"/>
        </w:rPr>
        <w:t xml:space="preserve"> on average</w:t>
      </w:r>
      <w:r w:rsidR="00344D0C">
        <w:rPr>
          <w:i/>
          <w:kern w:val="2"/>
          <w:lang w:eastAsia="zh-CN"/>
        </w:rPr>
        <w:t>.</w:t>
      </w:r>
    </w:p>
    <w:p w:rsidR="00C5580D" w:rsidRDefault="00276DFA" w:rsidP="00276DFA">
      <w:pPr>
        <w:pStyle w:val="Heading2"/>
      </w:pPr>
      <w:r>
        <w:t>Decoder power</w:t>
      </w:r>
    </w:p>
    <w:p w:rsidR="005B098A" w:rsidRDefault="00DB6794" w:rsidP="00DB6794">
      <w:pPr>
        <w:rPr>
          <w:lang w:eastAsia="zh-CN"/>
        </w:rPr>
      </w:pPr>
      <w:r>
        <w:rPr>
          <w:rFonts w:hint="eastAsia"/>
          <w:lang w:eastAsia="zh-CN"/>
        </w:rPr>
        <w:t>Since the decoding power consumption</w:t>
      </w:r>
      <w:r>
        <w:rPr>
          <w:lang w:eastAsia="zh-CN"/>
        </w:rPr>
        <w:t xml:space="preserve"> is highly related with the computational complexity, the comparison of </w:t>
      </w:r>
      <w:r>
        <w:rPr>
          <w:rFonts w:hint="eastAsia"/>
          <w:lang w:eastAsia="zh-CN"/>
        </w:rPr>
        <w:t xml:space="preserve">decoder </w:t>
      </w:r>
      <w:r>
        <w:rPr>
          <w:lang w:eastAsia="zh-CN"/>
        </w:rPr>
        <w:t>complexity between Polar and LDPC can reflect the difference in the energy efficiency</w:t>
      </w:r>
      <w:r w:rsidR="003C64C0">
        <w:rPr>
          <w:lang w:eastAsia="zh-CN"/>
        </w:rPr>
        <w:t xml:space="preserve"> for decoding PBCH</w:t>
      </w:r>
      <w:r>
        <w:rPr>
          <w:lang w:eastAsia="zh-CN"/>
        </w:rPr>
        <w:t xml:space="preserve">. </w:t>
      </w:r>
    </w:p>
    <w:p w:rsidR="00DB6794" w:rsidRDefault="003C64C0" w:rsidP="00DB6794">
      <w:pPr>
        <w:rPr>
          <w:lang w:eastAsia="zh-CN"/>
        </w:rPr>
      </w:pPr>
      <w:r>
        <w:rPr>
          <w:lang w:eastAsia="zh-CN"/>
        </w:rPr>
        <w:t>W</w:t>
      </w:r>
      <w:r w:rsidR="00DB6794">
        <w:rPr>
          <w:lang w:eastAsia="zh-CN"/>
        </w:rPr>
        <w:t>e evaluate the computation</w:t>
      </w:r>
      <w:r w:rsidR="00BB1DBC">
        <w:rPr>
          <w:lang w:eastAsia="zh-CN"/>
        </w:rPr>
        <w:t>al</w:t>
      </w:r>
      <w:r w:rsidR="00DB6794">
        <w:rPr>
          <w:lang w:eastAsia="zh-CN"/>
        </w:rPr>
        <w:t xml:space="preserve"> complexity of LDPC </w:t>
      </w:r>
      <w:r w:rsidR="00E83E05">
        <w:rPr>
          <w:lang w:eastAsia="zh-CN"/>
        </w:rPr>
        <w:fldChar w:fldCharType="begin"/>
      </w:r>
      <w:r w:rsidR="006D3896">
        <w:rPr>
          <w:lang w:eastAsia="zh-CN"/>
        </w:rPr>
        <w:instrText xml:space="preserve"> REF _Ref480531579 \r \h </w:instrText>
      </w:r>
      <w:r w:rsidR="00E83E05">
        <w:rPr>
          <w:lang w:eastAsia="zh-CN"/>
        </w:rPr>
      </w:r>
      <w:r w:rsidR="00E83E05">
        <w:rPr>
          <w:lang w:eastAsia="zh-CN"/>
        </w:rPr>
        <w:fldChar w:fldCharType="separate"/>
      </w:r>
      <w:r w:rsidR="00E1369C">
        <w:rPr>
          <w:lang w:eastAsia="zh-CN"/>
        </w:rPr>
        <w:t>[3]</w:t>
      </w:r>
      <w:r w:rsidR="00E83E05">
        <w:rPr>
          <w:lang w:eastAsia="zh-CN"/>
        </w:rPr>
        <w:fldChar w:fldCharType="end"/>
      </w:r>
      <w:r w:rsidR="006D3896">
        <w:rPr>
          <w:lang w:eastAsia="zh-CN"/>
        </w:rPr>
        <w:t xml:space="preserve"> </w:t>
      </w:r>
      <w:r w:rsidR="00DB6794">
        <w:rPr>
          <w:lang w:eastAsia="zh-CN"/>
        </w:rPr>
        <w:t xml:space="preserve">and Polar </w:t>
      </w:r>
      <w:r w:rsidR="00E83E05">
        <w:rPr>
          <w:lang w:eastAsia="zh-CN"/>
        </w:rPr>
        <w:fldChar w:fldCharType="begin"/>
      </w:r>
      <w:r w:rsidR="006D3896">
        <w:rPr>
          <w:lang w:eastAsia="zh-CN"/>
        </w:rPr>
        <w:instrText xml:space="preserve"> REF _Ref480531449 \r \h </w:instrText>
      </w:r>
      <w:r w:rsidR="00E83E05">
        <w:rPr>
          <w:lang w:eastAsia="zh-CN"/>
        </w:rPr>
      </w:r>
      <w:r w:rsidR="00E83E05">
        <w:rPr>
          <w:lang w:eastAsia="zh-CN"/>
        </w:rPr>
        <w:fldChar w:fldCharType="separate"/>
      </w:r>
      <w:r w:rsidR="00E1369C">
        <w:rPr>
          <w:lang w:eastAsia="zh-CN"/>
        </w:rPr>
        <w:t>[2]</w:t>
      </w:r>
      <w:r w:rsidR="00E83E05">
        <w:rPr>
          <w:lang w:eastAsia="zh-CN"/>
        </w:rPr>
        <w:fldChar w:fldCharType="end"/>
      </w:r>
      <w:r>
        <w:rPr>
          <w:lang w:eastAsia="zh-CN"/>
        </w:rPr>
        <w:t xml:space="preserve"> decoders</w:t>
      </w:r>
      <w:r w:rsidR="00DB6794">
        <w:rPr>
          <w:lang w:eastAsia="zh-CN"/>
        </w:rPr>
        <w:t xml:space="preserve">. For LDPC, LOMS (Layered Offset Min-Sum) algorithm with </w:t>
      </w:r>
      <w:r>
        <w:rPr>
          <w:lang w:eastAsia="zh-CN"/>
        </w:rPr>
        <w:t>50</w:t>
      </w:r>
      <w:r w:rsidR="00DB6794">
        <w:rPr>
          <w:lang w:eastAsia="zh-CN"/>
        </w:rPr>
        <w:t>iteration</w:t>
      </w:r>
      <w:r>
        <w:rPr>
          <w:lang w:eastAsia="zh-CN"/>
        </w:rPr>
        <w:t>s</w:t>
      </w:r>
      <w:r w:rsidR="00DB6794">
        <w:rPr>
          <w:lang w:eastAsia="zh-CN"/>
        </w:rPr>
        <w:t xml:space="preserve"> is taken into consideration</w:t>
      </w:r>
      <w:r w:rsidR="005B098A">
        <w:rPr>
          <w:lang w:eastAsia="zh-CN"/>
        </w:rPr>
        <w:t xml:space="preserve"> </w:t>
      </w:r>
      <w:r>
        <w:rPr>
          <w:lang w:eastAsia="zh-CN"/>
        </w:rPr>
        <w:t>according to</w:t>
      </w:r>
      <w:r w:rsidR="005B098A">
        <w:rPr>
          <w:lang w:eastAsia="zh-CN"/>
        </w:rPr>
        <w:t xml:space="preserve"> the agreement</w:t>
      </w:r>
      <w:r w:rsidR="00DB6794">
        <w:rPr>
          <w:lang w:eastAsia="zh-CN"/>
        </w:rPr>
        <w:t>, and the total computational c</w:t>
      </w:r>
      <w:r w:rsidR="006D3896">
        <w:rPr>
          <w:lang w:eastAsia="zh-CN"/>
        </w:rPr>
        <w:t xml:space="preserve">omplexity can be expressed as </w:t>
      </w:r>
      <w:r w:rsidR="00E83E05">
        <w:rPr>
          <w:lang w:eastAsia="zh-CN"/>
        </w:rPr>
        <w:fldChar w:fldCharType="begin"/>
      </w:r>
      <w:r w:rsidR="003C4EE7">
        <w:rPr>
          <w:lang w:eastAsia="zh-CN"/>
        </w:rPr>
        <w:instrText xml:space="preserve"> REF _Ref480532076 \r \h </w:instrText>
      </w:r>
      <w:r w:rsidR="00E83E05">
        <w:rPr>
          <w:lang w:eastAsia="zh-CN"/>
        </w:rPr>
      </w:r>
      <w:r w:rsidR="00E83E05">
        <w:rPr>
          <w:lang w:eastAsia="zh-CN"/>
        </w:rPr>
        <w:fldChar w:fldCharType="separate"/>
      </w:r>
      <w:r w:rsidR="00E1369C">
        <w:rPr>
          <w:lang w:eastAsia="zh-CN"/>
        </w:rPr>
        <w:t>[6]</w:t>
      </w:r>
      <w:r w:rsidR="00E83E05">
        <w:rPr>
          <w:lang w:eastAsia="zh-CN"/>
        </w:rPr>
        <w:fldChar w:fldCharType="end"/>
      </w:r>
      <w:r w:rsidR="00DB6794">
        <w:rPr>
          <w:lang w:eastAsia="zh-CN"/>
        </w:rPr>
        <w:t>:</w:t>
      </w:r>
    </w:p>
    <w:p w:rsidR="00DB6794" w:rsidRPr="004B3EC1" w:rsidRDefault="00DB6794" w:rsidP="00DB6794">
      <w:pPr>
        <w:rPr>
          <w:b/>
          <w:bCs/>
          <w:iCs/>
          <w:lang w:eastAsia="zh-CN"/>
        </w:rPr>
      </w:pPr>
      <m:oMathPara>
        <m:oMath>
          <m:r>
            <m:rPr>
              <m:sty m:val="b"/>
            </m:rPr>
            <w:rPr>
              <w:rFonts w:ascii="Cambria Math" w:hAnsi="Cambria Math"/>
              <w:lang w:eastAsia="zh-CN"/>
            </w:rPr>
            <w:lastRenderedPageBreak/>
            <m:t>I*Z*</m:t>
          </m:r>
          <m:d>
            <m:dPr>
              <m:begChr m:val="{"/>
              <m:endChr m:val="}"/>
              <m:ctrlPr>
                <w:rPr>
                  <w:rFonts w:ascii="Cambria Math" w:hAnsi="Cambria Math"/>
                  <w:b/>
                  <w:bCs/>
                  <w:i/>
                  <w:iCs/>
                  <w:lang w:eastAsia="zh-CN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2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d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v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b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lang w:eastAsia="zh-CN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2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zh-CN"/>
                        </w:rPr>
                        <m:t>d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zh-CN"/>
                        </w:rPr>
                        <m:t>c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-1</m:t>
                  </m:r>
                </m:e>
              </m:d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b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+2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b</m:t>
                  </m:r>
                </m:sub>
              </m:sSub>
            </m:e>
          </m:d>
        </m:oMath>
      </m:oMathPara>
    </w:p>
    <w:p w:rsidR="00DB6794" w:rsidRDefault="00DB6794" w:rsidP="00DB6794">
      <w:pPr>
        <w:rPr>
          <w:lang w:eastAsia="zh-CN"/>
        </w:rPr>
      </w:pPr>
      <w:r>
        <w:rPr>
          <w:rFonts w:hint="eastAsia"/>
          <w:lang w:eastAsia="zh-CN"/>
        </w:rPr>
        <w:t xml:space="preserve">where </w:t>
      </w:r>
      <m:oMath>
        <m:r>
          <m:rPr>
            <m:sty m:val="b"/>
          </m:rPr>
          <w:rPr>
            <w:rFonts w:ascii="Cambria Math" w:hAnsi="Cambria Math"/>
            <w:lang w:eastAsia="zh-CN"/>
          </w:rPr>
          <m:t>I</m:t>
        </m:r>
      </m:oMath>
      <w:r>
        <w:rPr>
          <w:lang w:eastAsia="zh-CN"/>
        </w:rPr>
        <w:t xml:space="preserve"> stands for the </w:t>
      </w:r>
      <w:r w:rsidR="003C64C0">
        <w:rPr>
          <w:lang w:eastAsia="zh-CN"/>
        </w:rPr>
        <w:t xml:space="preserve">number of </w:t>
      </w:r>
      <w:r>
        <w:rPr>
          <w:lang w:eastAsia="zh-CN"/>
        </w:rPr>
        <w:t>iteration</w:t>
      </w:r>
      <w:r w:rsidR="003C64C0">
        <w:rPr>
          <w:lang w:eastAsia="zh-CN"/>
        </w:rPr>
        <w:t>s</w:t>
      </w:r>
      <w:r>
        <w:rPr>
          <w:lang w:eastAsia="zh-CN"/>
        </w:rPr>
        <w:t xml:space="preserve">, </w:t>
      </w:r>
      <m:oMath>
        <m:r>
          <m:rPr>
            <m:sty m:val="b"/>
          </m:rPr>
          <w:rPr>
            <w:rFonts w:ascii="Cambria Math" w:hAnsi="Cambria Math"/>
            <w:lang w:eastAsia="zh-CN"/>
          </w:rPr>
          <m:t>Z</m:t>
        </m:r>
        <m:r>
          <m:rPr>
            <m:sty m:val="p"/>
          </m:rPr>
          <w:rPr>
            <w:rFonts w:ascii="Cambria Math" w:hAnsi="Cambria Math"/>
            <w:lang w:eastAsia="zh-CN"/>
          </w:rPr>
          <m:t xml:space="preserve"> the</m:t>
        </m:r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>circulating</w:t>
      </w:r>
      <w:r>
        <w:rPr>
          <w:rFonts w:hint="eastAsia"/>
          <w:lang w:eastAsia="zh-CN"/>
        </w:rPr>
        <w:t xml:space="preserve"> size, </w:t>
      </w:r>
      <m:oMath>
        <m:sSub>
          <m:sSubPr>
            <m:ctrlPr>
              <w:rPr>
                <w:rFonts w:ascii="Cambria Math" w:hAnsi="Cambria Math"/>
                <w:b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d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v</m:t>
            </m:r>
          </m:sub>
        </m:sSub>
      </m:oMath>
      <w:r>
        <w:rPr>
          <w:rFonts w:hint="eastAsia"/>
          <w:lang w:eastAsia="zh-CN"/>
        </w:rPr>
        <w:t xml:space="preserve"> the degree of the </w:t>
      </w:r>
      <w:r>
        <w:rPr>
          <w:lang w:eastAsia="zh-CN"/>
        </w:rPr>
        <w:t xml:space="preserve">row of PCM and </w:t>
      </w:r>
      <m:oMath>
        <m:sSub>
          <m:sSubPr>
            <m:ctrlPr>
              <w:rPr>
                <w:rFonts w:ascii="Cambria Math" w:hAnsi="Cambria Math"/>
                <w:b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d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c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r>
        <w:rPr>
          <w:lang w:eastAsia="zh-CN"/>
        </w:rPr>
        <w:t xml:space="preserve">the degree of the column of PCM,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b</m:t>
            </m:r>
          </m:sub>
        </m:sSub>
      </m:oMath>
      <w:r w:rsidRPr="003761A8">
        <w:t xml:space="preserve"> </w:t>
      </w:r>
      <w:r>
        <w:rPr>
          <w:lang w:eastAsia="zh-CN"/>
        </w:rPr>
        <w:t xml:space="preserve">the number of columns of </w:t>
      </w:r>
      <w:proofErr w:type="spellStart"/>
      <w:r>
        <w:rPr>
          <w:lang w:eastAsia="zh-CN"/>
        </w:rPr>
        <w:t>protomatrix</w:t>
      </w:r>
      <w:proofErr w:type="spellEnd"/>
      <w:r>
        <w:rPr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b</m:t>
            </m:r>
          </m:sub>
        </m:sSub>
      </m:oMath>
      <w:r>
        <w:rPr>
          <w:lang w:eastAsia="zh-CN"/>
        </w:rPr>
        <w:t xml:space="preserve"> the number of parity bit columns of PCM. </w:t>
      </w:r>
    </w:p>
    <w:p w:rsidR="00DB6794" w:rsidRDefault="00DB6794" w:rsidP="00DB6794">
      <w:pPr>
        <w:rPr>
          <w:lang w:eastAsia="zh-CN"/>
        </w:rPr>
      </w:pPr>
      <w:r>
        <w:rPr>
          <w:lang w:eastAsia="zh-CN"/>
        </w:rPr>
        <w:t>For Polar, SCL-8 is adopted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and the computational </w:t>
      </w:r>
      <w:r w:rsidR="006D3896">
        <w:rPr>
          <w:lang w:eastAsia="zh-CN"/>
        </w:rPr>
        <w:t xml:space="preserve">complexity can be expressed as </w:t>
      </w:r>
      <w:r w:rsidR="00E83E05">
        <w:rPr>
          <w:lang w:eastAsia="zh-CN"/>
        </w:rPr>
        <w:fldChar w:fldCharType="begin"/>
      </w:r>
      <w:r w:rsidR="003C4EE7">
        <w:rPr>
          <w:lang w:eastAsia="zh-CN"/>
        </w:rPr>
        <w:instrText xml:space="preserve"> REF _Ref480532228 \r \h </w:instrText>
      </w:r>
      <w:r w:rsidR="00E83E05">
        <w:rPr>
          <w:lang w:eastAsia="zh-CN"/>
        </w:rPr>
      </w:r>
      <w:r w:rsidR="00E83E05">
        <w:rPr>
          <w:lang w:eastAsia="zh-CN"/>
        </w:rPr>
        <w:fldChar w:fldCharType="separate"/>
      </w:r>
      <w:r w:rsidR="00E1369C">
        <w:rPr>
          <w:lang w:eastAsia="zh-CN"/>
        </w:rPr>
        <w:t>[7]</w:t>
      </w:r>
      <w:r w:rsidR="00E83E05">
        <w:rPr>
          <w:lang w:eastAsia="zh-CN"/>
        </w:rPr>
        <w:fldChar w:fldCharType="end"/>
      </w:r>
      <w:r>
        <w:rPr>
          <w:rFonts w:ascii="Cambria Math" w:hAnsi="Cambria Math"/>
          <w:lang w:eastAsia="zh-CN"/>
        </w:rPr>
        <w:br/>
      </w:r>
      <m:oMathPara>
        <m:oMath>
          <m:r>
            <m:rPr>
              <m:sty m:val="b"/>
            </m:rPr>
            <w:rPr>
              <w:rFonts w:ascii="Cambria Math" w:hAnsi="Cambria Math"/>
              <w:lang w:eastAsia="zh-CN"/>
            </w:rPr>
            <m:t>R*</m:t>
          </m:r>
          <m:d>
            <m:dPr>
              <m:ctrlPr>
                <w:rPr>
                  <w:rFonts w:ascii="Cambria Math" w:hAnsi="Cambria Math"/>
                  <w:b/>
                  <w:bCs/>
                  <w:lang w:eastAsia="zh-CN"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L*N*lo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lang w:eastAsia="zh-CN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g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2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b/>
                      <w:bCs/>
                      <w:lang w:eastAsia="zh-CN"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</m:d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+L*</m:t>
              </m:r>
              <m:d>
                <m:dPr>
                  <m:ctrlPr>
                    <w:rPr>
                      <w:rFonts w:ascii="Cambria Math" w:hAnsi="Cambria Math"/>
                      <w:b/>
                      <w:bCs/>
                      <w:lang w:eastAsia="zh-CN"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N-1</m:t>
                  </m:r>
                </m:e>
              </m:d>
            </m:e>
          </m:d>
          <m:r>
            <m:rPr>
              <m:sty m:val="bi"/>
            </m:rPr>
            <w:rPr>
              <w:rFonts w:ascii="Cambria Math" w:hAnsi="Cambria Math"/>
              <w:lang w:eastAsia="zh-CN"/>
            </w:rPr>
            <m:t>+K*2*L*lo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lang w:eastAsia="zh-CN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g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2</m:t>
              </m:r>
            </m:sub>
          </m:sSub>
          <m:r>
            <m:rPr>
              <m:sty m:val="bi"/>
            </m:rPr>
            <w:rPr>
              <w:rFonts w:ascii="Cambria Math" w:hAnsi="Cambria Math"/>
              <w:lang w:eastAsia="zh-CN"/>
            </w:rPr>
            <m:t>(2*L)</m:t>
          </m:r>
        </m:oMath>
      </m:oMathPara>
    </w:p>
    <w:p w:rsidR="00DB6794" w:rsidRDefault="00730DDE" w:rsidP="00DB6794">
      <w:pPr>
        <w:rPr>
          <w:lang w:eastAsia="zh-CN"/>
        </w:rPr>
      </w:pPr>
      <w:r>
        <w:rPr>
          <w:lang w:eastAsia="zh-CN"/>
        </w:rPr>
        <w:t>w</w:t>
      </w:r>
      <w:r w:rsidR="00DB6794">
        <w:rPr>
          <w:lang w:eastAsia="zh-CN"/>
        </w:rPr>
        <w:t xml:space="preserve">here </w:t>
      </w:r>
      <m:oMath>
        <m:r>
          <m:rPr>
            <m:sty m:val="b"/>
          </m:rPr>
          <w:rPr>
            <w:rFonts w:ascii="Cambria Math" w:hAnsi="Cambria Math"/>
            <w:lang w:eastAsia="zh-CN"/>
          </w:rPr>
          <m:t>R</m:t>
        </m:r>
      </m:oMath>
      <w:r w:rsidR="00DB6794">
        <w:rPr>
          <w:rFonts w:hint="eastAsia"/>
          <w:lang w:eastAsia="zh-CN"/>
        </w:rPr>
        <w:t xml:space="preserve"> stands for </w:t>
      </w:r>
      <w:r w:rsidR="00C27CA6" w:rsidRPr="00C27CA6">
        <w:rPr>
          <w:lang w:eastAsia="zh-CN"/>
        </w:rPr>
        <w:t>percentage of frozen bits skipped before the first information bits</w:t>
      </w:r>
      <w:r w:rsidR="00A07F9B">
        <w:rPr>
          <w:lang w:eastAsia="zh-CN"/>
        </w:rPr>
        <w:t xml:space="preserve"> over the total number of bits</w:t>
      </w:r>
      <w:r w:rsidR="00DB6794">
        <w:rPr>
          <w:rFonts w:hint="eastAsia"/>
          <w:lang w:eastAsia="zh-CN"/>
        </w:rPr>
        <w:t xml:space="preserve">, </w:t>
      </w:r>
      <m:oMath>
        <m:r>
          <m:rPr>
            <m:sty m:val="b"/>
          </m:rPr>
          <w:rPr>
            <w:rFonts w:ascii="Cambria Math" w:hAnsi="Cambria Math"/>
            <w:lang w:eastAsia="zh-CN"/>
          </w:rPr>
          <m:t>N</m:t>
        </m:r>
      </m:oMath>
      <w:r w:rsidR="00DB6794">
        <w:rPr>
          <w:rFonts w:hint="eastAsia"/>
          <w:lang w:eastAsia="zh-CN"/>
        </w:rPr>
        <w:t xml:space="preserve"> mother code length, </w:t>
      </w:r>
      <m:oMath>
        <m:r>
          <m:rPr>
            <m:sty m:val="b"/>
          </m:rPr>
          <w:rPr>
            <w:rFonts w:ascii="Cambria Math" w:hAnsi="Cambria Math"/>
            <w:lang w:eastAsia="zh-CN"/>
          </w:rPr>
          <m:t>K</m:t>
        </m:r>
      </m:oMath>
      <w:r w:rsidR="00DB6794">
        <w:rPr>
          <w:rFonts w:hint="eastAsia"/>
          <w:lang w:eastAsia="zh-CN"/>
        </w:rPr>
        <w:t xml:space="preserve"> information block length, </w:t>
      </w:r>
      <m:oMath>
        <m:r>
          <m:rPr>
            <m:sty m:val="b"/>
          </m:rPr>
          <w:rPr>
            <w:rFonts w:ascii="Cambria Math" w:hAnsi="Cambria Math"/>
            <w:lang w:eastAsia="zh-CN"/>
          </w:rPr>
          <m:t>L</m:t>
        </m:r>
      </m:oMath>
      <w:r w:rsidR="00DB6794">
        <w:rPr>
          <w:rFonts w:hint="eastAsia"/>
          <w:lang w:eastAsia="zh-CN"/>
        </w:rPr>
        <w:t xml:space="preserve"> list size. </w:t>
      </w:r>
    </w:p>
    <w:p w:rsidR="00DB6794" w:rsidRDefault="00DB6794" w:rsidP="00DB6794">
      <w:pPr>
        <w:rPr>
          <w:lang w:eastAsia="zh-CN"/>
        </w:rPr>
      </w:pPr>
      <w:r>
        <w:rPr>
          <w:lang w:eastAsia="zh-CN"/>
        </w:rPr>
        <w:t xml:space="preserve">For </w:t>
      </w:r>
      <w:r w:rsidR="003C64C0">
        <w:rPr>
          <w:lang w:eastAsia="zh-CN"/>
        </w:rPr>
        <w:t>a</w:t>
      </w:r>
      <w:r>
        <w:rPr>
          <w:lang w:eastAsia="zh-CN"/>
        </w:rPr>
        <w:t xml:space="preserve"> fair comparison, </w:t>
      </w:r>
      <w:r w:rsidR="003C64C0">
        <w:rPr>
          <w:lang w:eastAsia="zh-CN"/>
        </w:rPr>
        <w:t xml:space="preserve">the </w:t>
      </w:r>
      <w:r>
        <w:rPr>
          <w:lang w:eastAsia="zh-CN"/>
        </w:rPr>
        <w:t xml:space="preserve">information </w:t>
      </w:r>
      <w:r w:rsidR="003C64C0">
        <w:rPr>
          <w:lang w:eastAsia="zh-CN"/>
        </w:rPr>
        <w:t>is set to</w:t>
      </w:r>
      <w:r>
        <w:rPr>
          <w:lang w:eastAsia="zh-CN"/>
        </w:rPr>
        <w:t xml:space="preserve"> 48, 64</w:t>
      </w:r>
      <w:r w:rsidR="003C64C0">
        <w:rPr>
          <w:lang w:eastAsia="zh-CN"/>
        </w:rPr>
        <w:t xml:space="preserve"> and</w:t>
      </w:r>
      <w:r w:rsidR="009E33A7">
        <w:rPr>
          <w:rFonts w:hint="eastAsia"/>
          <w:lang w:eastAsia="zh-CN"/>
        </w:rPr>
        <w:t xml:space="preserve"> </w:t>
      </w:r>
      <w:r>
        <w:rPr>
          <w:lang w:eastAsia="zh-CN"/>
        </w:rPr>
        <w:t>80</w:t>
      </w:r>
      <w:r w:rsidR="003C64C0">
        <w:rPr>
          <w:lang w:eastAsia="zh-CN"/>
        </w:rPr>
        <w:t xml:space="preserve"> bits</w:t>
      </w:r>
      <w:r>
        <w:rPr>
          <w:lang w:eastAsia="zh-CN"/>
        </w:rPr>
        <w:t xml:space="preserve"> and the coding rate </w:t>
      </w:r>
      <w:r w:rsidR="003C64C0">
        <w:rPr>
          <w:lang w:eastAsia="zh-CN"/>
        </w:rPr>
        <w:t xml:space="preserve">to </w:t>
      </w:r>
      <w:r>
        <w:rPr>
          <w:lang w:eastAsia="zh-CN"/>
        </w:rPr>
        <w:t xml:space="preserve">1/12. </w:t>
      </w:r>
      <w:r>
        <w:rPr>
          <w:rFonts w:hint="eastAsia"/>
          <w:lang w:eastAsia="zh-CN"/>
        </w:rPr>
        <w:t>For Polar</w:t>
      </w:r>
      <w:r w:rsidR="003C64C0">
        <w:rPr>
          <w:lang w:eastAsia="zh-CN"/>
        </w:rPr>
        <w:t>,</w:t>
      </w:r>
      <w:r>
        <w:rPr>
          <w:rFonts w:hint="eastAsia"/>
          <w:lang w:eastAsia="zh-CN"/>
        </w:rPr>
        <w:t xml:space="preserve"> the encoded bits is achieved by </w:t>
      </w:r>
      <w:r w:rsidR="003C64C0">
        <w:rPr>
          <w:lang w:eastAsia="zh-CN"/>
        </w:rPr>
        <w:t>repetition</w:t>
      </w:r>
      <w:r w:rsidR="003C64C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with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max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=512</m:t>
        </m:r>
      </m:oMath>
      <w:r>
        <w:rPr>
          <w:rFonts w:hint="eastAsia"/>
          <w:lang w:eastAsia="zh-CN"/>
        </w:rPr>
        <w:t xml:space="preserve">; </w:t>
      </w:r>
      <w:r w:rsidR="003C64C0">
        <w:rPr>
          <w:lang w:eastAsia="zh-CN"/>
        </w:rPr>
        <w:t>f</w:t>
      </w:r>
      <w:r>
        <w:rPr>
          <w:rFonts w:hint="eastAsia"/>
          <w:lang w:eastAsia="zh-CN"/>
        </w:rPr>
        <w:t>or LDPC repetition is used with coding rate 1/6.</w:t>
      </w:r>
    </w:p>
    <w:p w:rsidR="00DB6794" w:rsidRDefault="00DB6794" w:rsidP="00DB6794">
      <w:pPr>
        <w:rPr>
          <w:lang w:eastAsia="zh-CN"/>
        </w:rPr>
      </w:pPr>
      <w:r>
        <w:rPr>
          <w:lang w:eastAsia="zh-CN"/>
        </w:rPr>
        <w:t xml:space="preserve">The computational complexity is shown </w:t>
      </w:r>
      <w:r w:rsidR="003C64C0">
        <w:rPr>
          <w:lang w:eastAsia="zh-CN"/>
        </w:rPr>
        <w:t xml:space="preserve">in </w:t>
      </w:r>
      <w:r w:rsidR="00BB1DBC">
        <w:rPr>
          <w:lang w:eastAsia="zh-CN"/>
        </w:rPr>
        <w:t>F</w:t>
      </w:r>
      <w:r w:rsidR="009E5EB6">
        <w:rPr>
          <w:lang w:eastAsia="zh-CN"/>
        </w:rPr>
        <w:t>igure 3</w:t>
      </w:r>
      <w:r>
        <w:rPr>
          <w:lang w:eastAsia="zh-CN"/>
        </w:rPr>
        <w:t>:</w:t>
      </w:r>
    </w:p>
    <w:p w:rsidR="00DB6794" w:rsidRDefault="00DB6794" w:rsidP="00DB6794">
      <w:pPr>
        <w:jc w:val="center"/>
        <w:rPr>
          <w:lang w:eastAsia="zh-CN"/>
        </w:rPr>
      </w:pPr>
      <w:r>
        <w:rPr>
          <w:noProof/>
          <w:lang w:val="en-US"/>
        </w:rPr>
        <w:drawing>
          <wp:inline distT="0" distB="0" distL="0" distR="0">
            <wp:extent cx="3588589" cy="3168824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1093" cy="3171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6794" w:rsidRDefault="00DB6794" w:rsidP="00DB6794">
      <w:pPr>
        <w:pStyle w:val="Caption"/>
        <w:jc w:val="center"/>
        <w:rPr>
          <w:lang w:eastAsia="zh-CN"/>
        </w:rPr>
      </w:pPr>
      <w:r w:rsidRPr="00BE4407">
        <w:t xml:space="preserve">Figure </w:t>
      </w:r>
      <w:r w:rsidR="00E83E05" w:rsidRPr="00BE4407">
        <w:fldChar w:fldCharType="begin"/>
      </w:r>
      <w:r w:rsidRPr="00BE4407">
        <w:instrText xml:space="preserve"> SEQ Figure \* ARABIC </w:instrText>
      </w:r>
      <w:r w:rsidR="00E83E05" w:rsidRPr="00BE4407">
        <w:fldChar w:fldCharType="separate"/>
      </w:r>
      <w:r w:rsidR="00E1369C">
        <w:rPr>
          <w:noProof/>
        </w:rPr>
        <w:t>3</w:t>
      </w:r>
      <w:r w:rsidR="00E83E05" w:rsidRPr="00BE4407">
        <w:fldChar w:fldCharType="end"/>
      </w:r>
      <w:r w:rsidRPr="00BE4407">
        <w:rPr>
          <w:lang w:eastAsia="zh-CN"/>
        </w:rPr>
        <w:tab/>
      </w:r>
      <w:r w:rsidR="00F61B2F">
        <w:rPr>
          <w:lang w:eastAsia="zh-CN"/>
        </w:rPr>
        <w:t>D</w:t>
      </w:r>
      <w:r>
        <w:rPr>
          <w:rFonts w:hint="eastAsia"/>
          <w:lang w:eastAsia="zh-CN"/>
        </w:rPr>
        <w:t>ecoding operations needed by Polar and LDPC</w:t>
      </w:r>
    </w:p>
    <w:p w:rsidR="00FD4943" w:rsidRDefault="00FD4943" w:rsidP="002D6DE2">
      <w:pPr>
        <w:rPr>
          <w:lang w:eastAsia="zh-CN"/>
        </w:rPr>
      </w:pPr>
      <w:r>
        <w:rPr>
          <w:rFonts w:hint="eastAsia"/>
          <w:lang w:eastAsia="zh-CN"/>
        </w:rPr>
        <w:t>There are two major reasons why a</w:t>
      </w:r>
      <w:r w:rsidR="00BB1DBC">
        <w:rPr>
          <w:lang w:eastAsia="zh-CN"/>
        </w:rPr>
        <w:t>n</w:t>
      </w:r>
      <w:r>
        <w:rPr>
          <w:rFonts w:hint="eastAsia"/>
          <w:lang w:eastAsia="zh-CN"/>
        </w:rPr>
        <w:t xml:space="preserve"> LDPC decoder for potential NR-PBCH cases presents </w:t>
      </w:r>
      <w:r w:rsidR="00BB1DBC">
        <w:rPr>
          <w:lang w:eastAsia="zh-CN"/>
        </w:rPr>
        <w:t>large</w:t>
      </w:r>
      <w:r>
        <w:rPr>
          <w:rFonts w:hint="eastAsia"/>
          <w:lang w:eastAsia="zh-CN"/>
        </w:rPr>
        <w:t xml:space="preserve"> computation</w:t>
      </w:r>
      <w:r w:rsidR="00BB1DBC">
        <w:rPr>
          <w:lang w:eastAsia="zh-CN"/>
        </w:rPr>
        <w:t>al</w:t>
      </w:r>
      <w:r>
        <w:rPr>
          <w:rFonts w:hint="eastAsia"/>
          <w:lang w:eastAsia="zh-CN"/>
        </w:rPr>
        <w:t xml:space="preserve"> complexity.</w:t>
      </w:r>
    </w:p>
    <w:p w:rsidR="00BB1DBC" w:rsidRDefault="002D6DE2">
      <w:pPr>
        <w:pStyle w:val="ListParagraph"/>
        <w:numPr>
          <w:ilvl w:val="0"/>
          <w:numId w:val="11"/>
        </w:numPr>
        <w:rPr>
          <w:lang w:eastAsia="zh-CN"/>
        </w:rPr>
      </w:pPr>
      <w:r>
        <w:t>F</w:t>
      </w:r>
      <w:r w:rsidRPr="00C174EE">
        <w:t>or short information length and low coding rate</w:t>
      </w:r>
      <w:r>
        <w:t xml:space="preserve"> cases which are likely to be used in NR-PBCH</w:t>
      </w:r>
      <w:r w:rsidRPr="00C174EE">
        <w:t xml:space="preserve">, </w:t>
      </w:r>
      <w:r>
        <w:t xml:space="preserve">a practical </w:t>
      </w:r>
      <w:r w:rsidRPr="00C174EE">
        <w:t xml:space="preserve">LDPC </w:t>
      </w:r>
      <w:r>
        <w:t>decoder, i.e., m</w:t>
      </w:r>
      <w:r w:rsidRPr="005B098A">
        <w:t>in-</w:t>
      </w:r>
      <w:r>
        <w:t>s</w:t>
      </w:r>
      <w:r w:rsidRPr="005B098A">
        <w:t xml:space="preserve">um like </w:t>
      </w:r>
      <w:r>
        <w:t>decoder,</w:t>
      </w:r>
      <w:r w:rsidRPr="005B098A">
        <w:t xml:space="preserve"> </w:t>
      </w:r>
      <w:r w:rsidRPr="00C174EE">
        <w:t xml:space="preserve">needs </w:t>
      </w:r>
      <w:r w:rsidR="00F61B2F">
        <w:t xml:space="preserve">a </w:t>
      </w:r>
      <w:r>
        <w:t>large</w:t>
      </w:r>
      <w:r w:rsidRPr="00C174EE">
        <w:t xml:space="preserve"> </w:t>
      </w:r>
      <w:r w:rsidR="00F61B2F">
        <w:t xml:space="preserve">number of </w:t>
      </w:r>
      <w:r w:rsidRPr="00C174EE">
        <w:t>iteration</w:t>
      </w:r>
      <w:r w:rsidR="00F61B2F">
        <w:t>s</w:t>
      </w:r>
      <w:r w:rsidRPr="00C174EE">
        <w:t xml:space="preserve"> to converg</w:t>
      </w:r>
      <w:r w:rsidR="00F61B2F">
        <w:t>e with</w:t>
      </w:r>
      <w:r w:rsidRPr="00C174EE">
        <w:t xml:space="preserve"> high</w:t>
      </w:r>
      <w:r w:rsidR="00F61B2F">
        <w:t>er</w:t>
      </w:r>
      <w:r w:rsidRPr="00C174EE">
        <w:t xml:space="preserve"> computation complexity, leading to high</w:t>
      </w:r>
      <w:r w:rsidR="00F61B2F">
        <w:t>er</w:t>
      </w:r>
      <w:r w:rsidRPr="00C174EE">
        <w:t xml:space="preserve"> power consumption and low</w:t>
      </w:r>
      <w:r w:rsidR="00F61B2F">
        <w:t>er</w:t>
      </w:r>
      <w:r w:rsidRPr="00C174EE">
        <w:t xml:space="preserve"> energy efficiency</w:t>
      </w:r>
      <w:r w:rsidR="00F61B2F">
        <w:t xml:space="preserve"> per decoded bit</w:t>
      </w:r>
      <w:r w:rsidRPr="00C174EE">
        <w:t>.</w:t>
      </w:r>
      <w:r>
        <w:t xml:space="preserve"> </w:t>
      </w:r>
    </w:p>
    <w:p w:rsidR="00BB1DBC" w:rsidRDefault="00FD4943">
      <w:pPr>
        <w:pStyle w:val="ListParagraph"/>
        <w:numPr>
          <w:ilvl w:val="0"/>
          <w:numId w:val="11"/>
        </w:numPr>
        <w:rPr>
          <w:lang w:eastAsia="zh-CN"/>
        </w:rPr>
      </w:pPr>
      <w:r>
        <w:rPr>
          <w:rFonts w:hint="eastAsia"/>
          <w:lang w:eastAsia="zh-CN"/>
        </w:rPr>
        <w:t>A</w:t>
      </w:r>
      <w:r w:rsidR="002D6DE2">
        <w:t xml:space="preserve"> low code rate LDPC matrix is much larger than </w:t>
      </w:r>
      <w:r w:rsidR="000F5E05">
        <w:rPr>
          <w:rFonts w:hint="eastAsia"/>
          <w:lang w:eastAsia="zh-CN"/>
        </w:rPr>
        <w:t xml:space="preserve">a </w:t>
      </w:r>
      <w:r w:rsidR="002D6DE2">
        <w:t xml:space="preserve">high code rate, </w:t>
      </w:r>
      <w:r w:rsidR="00F61B2F">
        <w:t>requiring</w:t>
      </w:r>
      <w:r w:rsidR="002D6DE2">
        <w:t xml:space="preserve"> more computation</w:t>
      </w:r>
      <w:r w:rsidR="00F61B2F">
        <w:t>s</w:t>
      </w:r>
      <w:r w:rsidR="002D6DE2">
        <w:t xml:space="preserve"> </w:t>
      </w:r>
      <w:r w:rsidR="00F61B2F">
        <w:t>per</w:t>
      </w:r>
      <w:r w:rsidR="002D6DE2">
        <w:t xml:space="preserve"> iteration</w:t>
      </w:r>
      <w:r w:rsidR="008104FD">
        <w:rPr>
          <w:rFonts w:hint="eastAsia"/>
          <w:lang w:eastAsia="zh-CN"/>
        </w:rPr>
        <w:t>.</w:t>
      </w:r>
    </w:p>
    <w:p w:rsidR="00F61B2F" w:rsidRPr="00144998" w:rsidRDefault="00C36FBA" w:rsidP="00DB6794">
      <w:pPr>
        <w:rPr>
          <w:i/>
          <w:kern w:val="2"/>
          <w:lang w:eastAsia="zh-CN"/>
        </w:rPr>
      </w:pPr>
      <w:r w:rsidRPr="00240CA5">
        <w:rPr>
          <w:b/>
          <w:i/>
          <w:kern w:val="2"/>
          <w:lang w:eastAsia="zh-CN"/>
        </w:rPr>
        <w:t>Observation-</w:t>
      </w:r>
      <w:r>
        <w:rPr>
          <w:b/>
          <w:i/>
          <w:kern w:val="2"/>
          <w:lang w:eastAsia="zh-CN"/>
        </w:rPr>
        <w:t>3</w:t>
      </w:r>
      <w:r w:rsidRPr="00240CA5">
        <w:rPr>
          <w:b/>
          <w:i/>
          <w:kern w:val="2"/>
          <w:lang w:eastAsia="zh-CN"/>
        </w:rPr>
        <w:t>:</w:t>
      </w:r>
      <w:r w:rsidRPr="00240CA5">
        <w:rPr>
          <w:i/>
          <w:kern w:val="2"/>
          <w:lang w:eastAsia="zh-CN"/>
        </w:rPr>
        <w:t xml:space="preserve"> </w:t>
      </w:r>
      <w:r w:rsidRPr="00340A45">
        <w:rPr>
          <w:i/>
          <w:kern w:val="2"/>
          <w:lang w:eastAsia="zh-CN"/>
        </w:rPr>
        <w:t xml:space="preserve">LDPC </w:t>
      </w:r>
      <w:r w:rsidR="00F61B2F">
        <w:rPr>
          <w:i/>
          <w:kern w:val="2"/>
          <w:lang w:eastAsia="zh-CN"/>
        </w:rPr>
        <w:t>has</w:t>
      </w:r>
      <w:r w:rsidRPr="00340A45">
        <w:rPr>
          <w:i/>
          <w:kern w:val="2"/>
          <w:lang w:eastAsia="zh-CN"/>
        </w:rPr>
        <w:t xml:space="preserve"> </w:t>
      </w:r>
      <w:r w:rsidR="009E5EB6">
        <w:rPr>
          <w:i/>
          <w:kern w:val="2"/>
          <w:lang w:eastAsia="zh-CN"/>
        </w:rPr>
        <w:t>much</w:t>
      </w:r>
      <w:r w:rsidRPr="00340A45">
        <w:rPr>
          <w:i/>
          <w:kern w:val="2"/>
          <w:lang w:eastAsia="zh-CN"/>
        </w:rPr>
        <w:t xml:space="preserve"> </w:t>
      </w:r>
      <w:r w:rsidR="00F61B2F">
        <w:rPr>
          <w:i/>
          <w:kern w:val="2"/>
          <w:lang w:eastAsia="zh-CN"/>
        </w:rPr>
        <w:t xml:space="preserve">higher computation </w:t>
      </w:r>
      <w:r w:rsidRPr="00340A45">
        <w:rPr>
          <w:i/>
          <w:kern w:val="2"/>
          <w:lang w:eastAsia="zh-CN"/>
        </w:rPr>
        <w:t>complexity than Polar for PBCH scenario</w:t>
      </w:r>
      <w:r w:rsidR="00F61B2F">
        <w:rPr>
          <w:i/>
          <w:kern w:val="2"/>
          <w:lang w:eastAsia="zh-CN"/>
        </w:rPr>
        <w:t>s with</w:t>
      </w:r>
      <w:r w:rsidRPr="00340A45">
        <w:rPr>
          <w:i/>
          <w:kern w:val="2"/>
          <w:lang w:eastAsia="zh-CN"/>
        </w:rPr>
        <w:t xml:space="preserve"> short code length and very low code rate.</w:t>
      </w:r>
    </w:p>
    <w:p w:rsidR="00F61B2F" w:rsidRDefault="00F61B2F" w:rsidP="00DB6794">
      <w:pPr>
        <w:rPr>
          <w:lang w:eastAsia="zh-CN"/>
        </w:rPr>
      </w:pPr>
    </w:p>
    <w:p w:rsidR="00BB1DBC" w:rsidRDefault="006845A8">
      <w:pPr>
        <w:jc w:val="both"/>
        <w:rPr>
          <w:lang w:eastAsia="zh-CN"/>
        </w:rPr>
      </w:pPr>
      <w:r>
        <w:rPr>
          <w:lang w:eastAsia="zh-CN"/>
        </w:rPr>
        <w:t xml:space="preserve">In order to decode PBCH using the existing </w:t>
      </w:r>
      <w:proofErr w:type="spellStart"/>
      <w:r>
        <w:rPr>
          <w:lang w:eastAsia="zh-CN"/>
        </w:rPr>
        <w:t>eMBB</w:t>
      </w:r>
      <w:proofErr w:type="spellEnd"/>
      <w:r>
        <w:rPr>
          <w:lang w:eastAsia="zh-CN"/>
        </w:rPr>
        <w:t xml:space="preserve"> data LDPC decoder, it is very likely that a new and dedicated Parity Check Matrix (PCM) is required.  An additional PCM for PBCH in a 20Gpbs-capable LDPC decoder </w:t>
      </w:r>
      <w:r w:rsidR="006F4096">
        <w:rPr>
          <w:lang w:eastAsia="zh-CN"/>
        </w:rPr>
        <w:t>come</w:t>
      </w:r>
      <w:r w:rsidR="00BB1DBC">
        <w:rPr>
          <w:lang w:eastAsia="zh-CN"/>
        </w:rPr>
        <w:t>s</w:t>
      </w:r>
      <w:r w:rsidR="006F4096">
        <w:rPr>
          <w:lang w:eastAsia="zh-CN"/>
        </w:rPr>
        <w:t xml:space="preserve"> at the cost of</w:t>
      </w:r>
      <w:r>
        <w:rPr>
          <w:lang w:eastAsia="zh-CN"/>
        </w:rPr>
        <w:t xml:space="preserve"> a larger hardware complexity compared to a Polar decoder that reuses the existing hardware to decode it.  The </w:t>
      </w:r>
      <w:r w:rsidR="00572C0C">
        <w:rPr>
          <w:lang w:eastAsia="zh-CN"/>
        </w:rPr>
        <w:t>additional hardware complexity</w:t>
      </w:r>
      <w:r>
        <w:rPr>
          <w:lang w:eastAsia="zh-CN"/>
        </w:rPr>
        <w:t xml:space="preserve"> can be illustrated as:</w:t>
      </w:r>
    </w:p>
    <w:p w:rsidR="00BB1DBC" w:rsidRDefault="006845A8">
      <w:pPr>
        <w:pStyle w:val="ListParagraph"/>
        <w:numPr>
          <w:ilvl w:val="0"/>
          <w:numId w:val="12"/>
        </w:numPr>
        <w:rPr>
          <w:lang w:eastAsia="zh-CN"/>
        </w:rPr>
      </w:pPr>
      <w:r>
        <w:rPr>
          <w:lang w:eastAsia="zh-CN"/>
        </w:rPr>
        <w:t xml:space="preserve">Storage </w:t>
      </w:r>
      <w:r w:rsidR="00BB1DBC">
        <w:rPr>
          <w:lang w:eastAsia="zh-CN"/>
        </w:rPr>
        <w:t>of</w:t>
      </w:r>
      <w:r>
        <w:rPr>
          <w:lang w:eastAsia="zh-CN"/>
        </w:rPr>
        <w:t xml:space="preserve"> the PBCH PCM</w:t>
      </w:r>
      <w:r w:rsidR="00E24175">
        <w:rPr>
          <w:lang w:eastAsia="zh-CN"/>
        </w:rPr>
        <w:t xml:space="preserve">. </w:t>
      </w:r>
    </w:p>
    <w:p w:rsidR="00BB1DBC" w:rsidRDefault="006845A8">
      <w:pPr>
        <w:pStyle w:val="ListParagraph"/>
        <w:numPr>
          <w:ilvl w:val="0"/>
          <w:numId w:val="12"/>
        </w:numPr>
        <w:rPr>
          <w:lang w:eastAsia="zh-CN"/>
        </w:rPr>
      </w:pPr>
      <w:r>
        <w:rPr>
          <w:lang w:eastAsia="zh-CN"/>
        </w:rPr>
        <w:t>Configuration and control for up to 3 different PCMs within the LDPC decoder.</w:t>
      </w:r>
    </w:p>
    <w:p w:rsidR="00BB1DBC" w:rsidRDefault="00D76C29">
      <w:pPr>
        <w:pStyle w:val="ListParagraph"/>
        <w:numPr>
          <w:ilvl w:val="0"/>
          <w:numId w:val="12"/>
        </w:numPr>
        <w:rPr>
          <w:lang w:eastAsia="zh-CN"/>
        </w:rPr>
      </w:pPr>
      <w:r>
        <w:rPr>
          <w:lang w:eastAsia="zh-CN"/>
        </w:rPr>
        <w:lastRenderedPageBreak/>
        <w:t>Additional logic in a highly confectioned routing switch network</w:t>
      </w:r>
      <w:r w:rsidR="00E24175">
        <w:rPr>
          <w:lang w:eastAsia="zh-CN"/>
        </w:rPr>
        <w:t>.</w:t>
      </w:r>
    </w:p>
    <w:p w:rsidR="00BB1DBC" w:rsidRDefault="006845A8">
      <w:pPr>
        <w:pStyle w:val="ListParagraph"/>
        <w:numPr>
          <w:ilvl w:val="0"/>
          <w:numId w:val="12"/>
        </w:numPr>
        <w:rPr>
          <w:lang w:eastAsia="zh-CN"/>
        </w:rPr>
      </w:pPr>
      <w:r>
        <w:rPr>
          <w:lang w:eastAsia="zh-CN"/>
        </w:rPr>
        <w:t xml:space="preserve">Scheduler to “switch context” with different PCMs for the decoding of consecutive </w:t>
      </w:r>
      <w:proofErr w:type="spellStart"/>
      <w:r>
        <w:rPr>
          <w:lang w:eastAsia="zh-CN"/>
        </w:rPr>
        <w:t>codewords</w:t>
      </w:r>
      <w:proofErr w:type="spellEnd"/>
      <w:r>
        <w:rPr>
          <w:lang w:eastAsia="zh-CN"/>
        </w:rPr>
        <w:t>.</w:t>
      </w:r>
      <w:r w:rsidR="00FB59CF">
        <w:rPr>
          <w:lang w:eastAsia="zh-CN"/>
        </w:rPr>
        <w:t xml:space="preserve"> </w:t>
      </w:r>
    </w:p>
    <w:p w:rsidR="00BB1DBC" w:rsidRDefault="006F4096">
      <w:pPr>
        <w:jc w:val="both"/>
        <w:rPr>
          <w:lang w:eastAsia="zh-CN"/>
        </w:rPr>
      </w:pPr>
      <w:r>
        <w:rPr>
          <w:lang w:eastAsia="zh-CN"/>
        </w:rPr>
        <w:t xml:space="preserve">This additional hardware leads to a hardware area increase.  As a side effect, a larger hardware complexity could jeopardize the performance of the </w:t>
      </w:r>
      <w:proofErr w:type="spellStart"/>
      <w:r>
        <w:rPr>
          <w:lang w:eastAsia="zh-CN"/>
        </w:rPr>
        <w:t>eMBB</w:t>
      </w:r>
      <w:proofErr w:type="spellEnd"/>
      <w:r>
        <w:rPr>
          <w:lang w:eastAsia="zh-CN"/>
        </w:rPr>
        <w:t xml:space="preserve"> data due to longer distances travel by data and additional signal processing per clock cycle</w:t>
      </w:r>
      <w:r w:rsidRPr="006F4096">
        <w:rPr>
          <w:lang w:eastAsia="zh-CN"/>
        </w:rPr>
        <w:t xml:space="preserve"> </w:t>
      </w:r>
      <w:r>
        <w:rPr>
          <w:lang w:eastAsia="zh-CN"/>
        </w:rPr>
        <w:t xml:space="preserve">bits inside the decoder.  </w:t>
      </w:r>
      <w:r w:rsidR="00D76C29">
        <w:rPr>
          <w:lang w:eastAsia="zh-CN"/>
        </w:rPr>
        <w:t>A possible and realistic scenario</w:t>
      </w:r>
      <w:r w:rsidR="00D76C29" w:rsidRPr="00D76C29">
        <w:rPr>
          <w:lang w:eastAsia="zh-CN"/>
        </w:rPr>
        <w:t xml:space="preserve"> </w:t>
      </w:r>
      <w:r w:rsidR="00D76C29">
        <w:rPr>
          <w:lang w:eastAsia="zh-CN"/>
        </w:rPr>
        <w:t xml:space="preserve">for the </w:t>
      </w:r>
      <w:proofErr w:type="spellStart"/>
      <w:r w:rsidR="00D76C29">
        <w:rPr>
          <w:lang w:eastAsia="zh-CN"/>
        </w:rPr>
        <w:t>eMBB</w:t>
      </w:r>
      <w:proofErr w:type="spellEnd"/>
      <w:r w:rsidR="00D76C29">
        <w:rPr>
          <w:lang w:eastAsia="zh-CN"/>
        </w:rPr>
        <w:t xml:space="preserve"> data LDPC decoder is to slow down the decoder operating clock frequency</w:t>
      </w:r>
      <w:r w:rsidR="00D76C29" w:rsidRPr="00D76C29">
        <w:rPr>
          <w:lang w:eastAsia="zh-CN"/>
        </w:rPr>
        <w:t xml:space="preserve"> </w:t>
      </w:r>
      <w:r w:rsidR="00D76C29">
        <w:rPr>
          <w:lang w:eastAsia="zh-CN"/>
        </w:rPr>
        <w:t xml:space="preserve">to accommodate PCBH decoding, leading to lower hardware performance for both the data and PBCH </w:t>
      </w:r>
      <w:proofErr w:type="spellStart"/>
      <w:r w:rsidR="00CD1EE2">
        <w:rPr>
          <w:lang w:eastAsia="zh-CN"/>
        </w:rPr>
        <w:t>codewords</w:t>
      </w:r>
      <w:proofErr w:type="spellEnd"/>
      <w:r w:rsidR="00D76C29">
        <w:rPr>
          <w:lang w:eastAsia="zh-CN"/>
        </w:rPr>
        <w:t>.</w:t>
      </w:r>
    </w:p>
    <w:p w:rsidR="006F4096" w:rsidRDefault="00F3530D">
      <w:pPr>
        <w:rPr>
          <w:lang w:eastAsia="zh-CN"/>
        </w:rPr>
      </w:pPr>
      <w:r>
        <w:rPr>
          <w:lang w:eastAsia="zh-CN"/>
        </w:rPr>
        <w:t>Another</w:t>
      </w:r>
      <w:r w:rsidR="00D76C29">
        <w:rPr>
          <w:lang w:eastAsia="zh-CN"/>
        </w:rPr>
        <w:t xml:space="preserve"> aspect to consider </w:t>
      </w:r>
      <w:r>
        <w:rPr>
          <w:lang w:eastAsia="zh-CN"/>
        </w:rPr>
        <w:t>is t</w:t>
      </w:r>
      <w:r w:rsidR="00D76C29">
        <w:rPr>
          <w:lang w:eastAsia="zh-CN"/>
        </w:rPr>
        <w:t xml:space="preserve">he </w:t>
      </w:r>
      <w:r>
        <w:rPr>
          <w:lang w:eastAsia="zh-CN"/>
        </w:rPr>
        <w:t xml:space="preserve">power consumed </w:t>
      </w:r>
      <w:r w:rsidR="00D76C29">
        <w:rPr>
          <w:lang w:eastAsia="zh-CN"/>
        </w:rPr>
        <w:t>for PBCH decod</w:t>
      </w:r>
      <w:r>
        <w:rPr>
          <w:lang w:eastAsia="zh-CN"/>
        </w:rPr>
        <w:t>ing, as illust</w:t>
      </w:r>
      <w:r w:rsidR="00E86044">
        <w:rPr>
          <w:lang w:eastAsia="zh-CN"/>
        </w:rPr>
        <w:t>rated in the following scenario, where</w:t>
      </w:r>
      <w:r w:rsidR="00D76C29">
        <w:rPr>
          <w:lang w:eastAsia="zh-CN"/>
        </w:rPr>
        <w:t xml:space="preserve"> </w:t>
      </w:r>
      <w:r w:rsidR="00E86044">
        <w:rPr>
          <w:lang w:eastAsia="zh-CN"/>
        </w:rPr>
        <w:t xml:space="preserve">higher power-per-bit is expected to decode PBCH with the </w:t>
      </w:r>
      <w:proofErr w:type="spellStart"/>
      <w:r w:rsidR="00E86044">
        <w:rPr>
          <w:lang w:eastAsia="zh-CN"/>
        </w:rPr>
        <w:t>eMBB</w:t>
      </w:r>
      <w:proofErr w:type="spellEnd"/>
      <w:r w:rsidR="00E86044">
        <w:rPr>
          <w:lang w:eastAsia="zh-CN"/>
        </w:rPr>
        <w:t xml:space="preserve"> data LDPC decoder.</w:t>
      </w:r>
    </w:p>
    <w:p w:rsidR="00BB1DBC" w:rsidRDefault="00D76C29" w:rsidP="00100F4A">
      <w:pPr>
        <w:pStyle w:val="ListParagraph"/>
        <w:numPr>
          <w:ilvl w:val="0"/>
          <w:numId w:val="14"/>
        </w:numPr>
        <w:rPr>
          <w:lang w:eastAsia="zh-CN"/>
        </w:rPr>
      </w:pPr>
      <w:r>
        <w:rPr>
          <w:lang w:eastAsia="zh-CN"/>
        </w:rPr>
        <w:t xml:space="preserve">If the </w:t>
      </w:r>
      <w:proofErr w:type="spellStart"/>
      <w:r>
        <w:rPr>
          <w:lang w:eastAsia="zh-CN"/>
        </w:rPr>
        <w:t>eMBB</w:t>
      </w:r>
      <w:proofErr w:type="spellEnd"/>
      <w:r>
        <w:rPr>
          <w:lang w:eastAsia="zh-CN"/>
        </w:rPr>
        <w:t xml:space="preserve"> data decoder is idle, the decoder has to be “powered-up” to process the PBCH codeword and then shut down to maintain a good power efficiency. </w:t>
      </w:r>
    </w:p>
    <w:p w:rsidR="00344D0C" w:rsidRPr="00344D0C" w:rsidRDefault="00344D0C" w:rsidP="00344D0C">
      <w:pPr>
        <w:rPr>
          <w:i/>
          <w:kern w:val="2"/>
          <w:lang w:eastAsia="zh-CN"/>
        </w:rPr>
      </w:pPr>
    </w:p>
    <w:p w:rsidR="002E5A4A" w:rsidRDefault="002E5A4A" w:rsidP="002E5A4A">
      <w:pPr>
        <w:rPr>
          <w:i/>
          <w:kern w:val="2"/>
          <w:lang w:eastAsia="zh-CN"/>
        </w:rPr>
      </w:pPr>
      <w:r w:rsidRPr="00BE4407">
        <w:rPr>
          <w:b/>
          <w:i/>
          <w:kern w:val="2"/>
          <w:lang w:eastAsia="zh-CN"/>
        </w:rPr>
        <w:t>Proposal-1:</w:t>
      </w:r>
      <w:r w:rsidRPr="00BE4407">
        <w:rPr>
          <w:i/>
          <w:kern w:val="2"/>
          <w:lang w:eastAsia="zh-CN"/>
        </w:rPr>
        <w:t xml:space="preserve"> </w:t>
      </w:r>
      <w:r w:rsidRPr="00BE4407">
        <w:rPr>
          <w:rFonts w:hint="eastAsia"/>
          <w:i/>
          <w:kern w:val="2"/>
          <w:lang w:eastAsia="zh-CN"/>
        </w:rPr>
        <w:t>P</w:t>
      </w:r>
      <w:r w:rsidRPr="00BE4407">
        <w:rPr>
          <w:i/>
          <w:kern w:val="2"/>
          <w:lang w:eastAsia="zh-CN"/>
        </w:rPr>
        <w:t>o</w:t>
      </w:r>
      <w:r w:rsidRPr="00BE4407">
        <w:rPr>
          <w:rFonts w:hint="eastAsia"/>
          <w:i/>
          <w:kern w:val="2"/>
          <w:lang w:eastAsia="zh-CN"/>
        </w:rPr>
        <w:t xml:space="preserve">lar </w:t>
      </w:r>
      <w:r w:rsidRPr="00BE4407">
        <w:rPr>
          <w:i/>
          <w:kern w:val="2"/>
          <w:lang w:eastAsia="zh-CN"/>
        </w:rPr>
        <w:t xml:space="preserve">code </w:t>
      </w:r>
      <w:r w:rsidRPr="00BE4407">
        <w:rPr>
          <w:rFonts w:hint="eastAsia"/>
          <w:i/>
          <w:kern w:val="2"/>
          <w:lang w:eastAsia="zh-CN"/>
        </w:rPr>
        <w:t>should be selected as the channel coding scheme for NR-PBCH.</w:t>
      </w:r>
    </w:p>
    <w:p w:rsidR="00230123" w:rsidRPr="00BE4407" w:rsidRDefault="00230123" w:rsidP="00BE4407">
      <w:pPr>
        <w:rPr>
          <w:i/>
          <w:kern w:val="2"/>
          <w:lang w:eastAsia="zh-CN"/>
        </w:rPr>
      </w:pPr>
    </w:p>
    <w:p w:rsidR="008A4554" w:rsidRPr="00BE4407" w:rsidRDefault="00F63704" w:rsidP="008A4554">
      <w:pPr>
        <w:pStyle w:val="Heading1"/>
        <w:rPr>
          <w:kern w:val="2"/>
          <w:lang w:eastAsia="zh-CN"/>
        </w:rPr>
      </w:pPr>
      <w:bookmarkStart w:id="4" w:name="_Ref124589665"/>
      <w:bookmarkStart w:id="5" w:name="_Ref71620620"/>
      <w:bookmarkStart w:id="6" w:name="_Ref124671424"/>
      <w:r w:rsidRPr="00BE4407">
        <w:rPr>
          <w:kern w:val="2"/>
          <w:lang w:eastAsia="zh-CN"/>
        </w:rPr>
        <w:t>C</w:t>
      </w:r>
      <w:r w:rsidR="008A4554" w:rsidRPr="00BE4407">
        <w:rPr>
          <w:kern w:val="2"/>
          <w:lang w:eastAsia="zh-CN"/>
        </w:rPr>
        <w:t>onclusion</w:t>
      </w:r>
    </w:p>
    <w:p w:rsidR="000264E6" w:rsidRPr="00BE4407" w:rsidRDefault="000264E6" w:rsidP="000264E6">
      <w:pPr>
        <w:rPr>
          <w:lang w:val="en-US" w:eastAsia="zh-CN"/>
        </w:rPr>
      </w:pPr>
      <w:r w:rsidRPr="00BE4407">
        <w:rPr>
          <w:lang w:eastAsia="zh-CN"/>
        </w:rPr>
        <w:t xml:space="preserve">In this contribution, we analyze the channel coding schemes for NR-PBCH. </w:t>
      </w:r>
      <w:r w:rsidR="0051323D" w:rsidRPr="00BE4407">
        <w:rPr>
          <w:lang w:eastAsia="zh-CN"/>
        </w:rPr>
        <w:t>We have the following observation</w:t>
      </w:r>
      <w:r w:rsidR="00CD1EE2">
        <w:rPr>
          <w:lang w:eastAsia="zh-CN"/>
        </w:rPr>
        <w:t>s</w:t>
      </w:r>
      <w:r w:rsidR="0051323D" w:rsidRPr="00BE4407">
        <w:rPr>
          <w:lang w:eastAsia="zh-CN"/>
        </w:rPr>
        <w:t xml:space="preserve"> and proposal. </w:t>
      </w:r>
    </w:p>
    <w:p w:rsidR="003E2C50" w:rsidRDefault="003E2C50" w:rsidP="003E2C50">
      <w:pPr>
        <w:rPr>
          <w:i/>
          <w:kern w:val="2"/>
          <w:lang w:eastAsia="zh-CN"/>
        </w:rPr>
      </w:pPr>
      <w:r w:rsidRPr="00240CA5">
        <w:rPr>
          <w:b/>
          <w:i/>
          <w:kern w:val="2"/>
          <w:lang w:eastAsia="zh-CN"/>
        </w:rPr>
        <w:t>Observation-</w:t>
      </w:r>
      <w:r>
        <w:rPr>
          <w:b/>
          <w:i/>
          <w:kern w:val="2"/>
          <w:lang w:eastAsia="zh-CN"/>
        </w:rPr>
        <w:t>1</w:t>
      </w:r>
      <w:r w:rsidRPr="00240CA5">
        <w:rPr>
          <w:b/>
          <w:i/>
          <w:kern w:val="2"/>
          <w:lang w:eastAsia="zh-CN"/>
        </w:rPr>
        <w:t>:</w:t>
      </w:r>
      <w:r w:rsidRPr="00240CA5">
        <w:rPr>
          <w:i/>
          <w:kern w:val="2"/>
          <w:lang w:eastAsia="zh-CN"/>
        </w:rPr>
        <w:t xml:space="preserve"> </w:t>
      </w:r>
      <w:r>
        <w:rPr>
          <w:i/>
          <w:kern w:val="2"/>
          <w:lang w:eastAsia="zh-CN"/>
        </w:rPr>
        <w:t>Polar Code outperforms LDP</w:t>
      </w:r>
      <w:r w:rsidR="00E83E05" w:rsidRPr="00E83E05">
        <w:rPr>
          <w:i/>
          <w:kern w:val="2"/>
          <w:lang w:eastAsia="zh-CN"/>
        </w:rPr>
        <w:t xml:space="preserve">C 0.7dB~1.3dB </w:t>
      </w:r>
      <w:r>
        <w:rPr>
          <w:i/>
          <w:kern w:val="2"/>
          <w:lang w:eastAsia="zh-CN"/>
        </w:rPr>
        <w:t xml:space="preserve">for potential NR-PBCH cases. </w:t>
      </w:r>
    </w:p>
    <w:p w:rsidR="002233F5" w:rsidRDefault="00BB1DBC" w:rsidP="002233F5">
      <w:pPr>
        <w:rPr>
          <w:i/>
          <w:kern w:val="2"/>
          <w:lang w:eastAsia="zh-CN"/>
        </w:rPr>
      </w:pPr>
      <w:r w:rsidRPr="00240CA5">
        <w:rPr>
          <w:b/>
          <w:i/>
          <w:kern w:val="2"/>
          <w:lang w:eastAsia="zh-CN"/>
        </w:rPr>
        <w:t>Observation-</w:t>
      </w:r>
      <w:r>
        <w:rPr>
          <w:rFonts w:hint="eastAsia"/>
          <w:b/>
          <w:i/>
          <w:kern w:val="2"/>
          <w:lang w:eastAsia="zh-CN"/>
        </w:rPr>
        <w:t>2</w:t>
      </w:r>
      <w:r w:rsidRPr="00240CA5">
        <w:rPr>
          <w:b/>
          <w:i/>
          <w:kern w:val="2"/>
          <w:lang w:eastAsia="zh-CN"/>
        </w:rPr>
        <w:t>:</w:t>
      </w:r>
      <w:r w:rsidRPr="00240CA5">
        <w:rPr>
          <w:i/>
          <w:kern w:val="2"/>
          <w:lang w:eastAsia="zh-CN"/>
        </w:rPr>
        <w:t xml:space="preserve"> </w:t>
      </w:r>
      <w:r>
        <w:rPr>
          <w:rFonts w:hint="eastAsia"/>
          <w:i/>
          <w:kern w:val="2"/>
          <w:lang w:eastAsia="zh-CN"/>
        </w:rPr>
        <w:t>LDPC</w:t>
      </w:r>
      <w:r>
        <w:rPr>
          <w:i/>
          <w:kern w:val="2"/>
          <w:lang w:eastAsia="zh-CN"/>
        </w:rPr>
        <w:t xml:space="preserve"> PCM built-in error detection capability</w:t>
      </w:r>
      <w:r>
        <w:rPr>
          <w:rFonts w:hint="eastAsia"/>
          <w:i/>
          <w:kern w:val="2"/>
          <w:lang w:eastAsia="zh-CN"/>
        </w:rPr>
        <w:t xml:space="preserve"> </w:t>
      </w:r>
      <w:r>
        <w:rPr>
          <w:i/>
          <w:kern w:val="2"/>
          <w:lang w:eastAsia="zh-CN"/>
        </w:rPr>
        <w:t xml:space="preserve">is not stable and </w:t>
      </w:r>
      <w:r>
        <w:rPr>
          <w:rFonts w:hint="eastAsia"/>
          <w:i/>
          <w:kern w:val="2"/>
          <w:lang w:eastAsia="zh-CN"/>
        </w:rPr>
        <w:t>approximate</w:t>
      </w:r>
      <w:r>
        <w:rPr>
          <w:i/>
          <w:kern w:val="2"/>
          <w:lang w:eastAsia="zh-CN"/>
        </w:rPr>
        <w:t>ly</w:t>
      </w:r>
      <w:r>
        <w:rPr>
          <w:rFonts w:hint="eastAsia"/>
          <w:i/>
          <w:kern w:val="2"/>
          <w:lang w:eastAsia="zh-CN"/>
        </w:rPr>
        <w:t xml:space="preserve"> </w:t>
      </w:r>
      <w:r>
        <w:rPr>
          <w:i/>
          <w:kern w:val="2"/>
          <w:lang w:eastAsia="zh-CN"/>
        </w:rPr>
        <w:t xml:space="preserve">equals to </w:t>
      </w:r>
      <w:r>
        <w:rPr>
          <w:rFonts w:hint="eastAsia"/>
          <w:i/>
          <w:kern w:val="2"/>
          <w:lang w:eastAsia="zh-CN"/>
        </w:rPr>
        <w:t xml:space="preserve">1 </w:t>
      </w:r>
      <w:r w:rsidRPr="00A75EAD">
        <w:rPr>
          <w:i/>
          <w:kern w:val="2"/>
          <w:lang w:eastAsia="zh-CN"/>
        </w:rPr>
        <w:t xml:space="preserve">effective </w:t>
      </w:r>
      <w:r>
        <w:rPr>
          <w:i/>
          <w:kern w:val="2"/>
          <w:lang w:eastAsia="zh-CN"/>
        </w:rPr>
        <w:t xml:space="preserve">CRC </w:t>
      </w:r>
      <w:r>
        <w:rPr>
          <w:rFonts w:hint="eastAsia"/>
          <w:i/>
          <w:kern w:val="2"/>
          <w:lang w:eastAsia="zh-CN"/>
        </w:rPr>
        <w:t>bit</w:t>
      </w:r>
      <w:r>
        <w:rPr>
          <w:i/>
          <w:kern w:val="2"/>
          <w:lang w:eastAsia="zh-CN"/>
        </w:rPr>
        <w:t xml:space="preserve"> for the worst case, and to ~3 </w:t>
      </w:r>
      <w:r w:rsidRPr="00E83E05">
        <w:rPr>
          <w:i/>
          <w:kern w:val="2"/>
          <w:lang w:eastAsia="zh-CN"/>
        </w:rPr>
        <w:t xml:space="preserve">effective CRC </w:t>
      </w:r>
      <w:r>
        <w:rPr>
          <w:i/>
          <w:kern w:val="2"/>
          <w:lang w:eastAsia="zh-CN"/>
        </w:rPr>
        <w:t>bits on average</w:t>
      </w:r>
      <w:r w:rsidR="002233F5">
        <w:rPr>
          <w:i/>
          <w:kern w:val="2"/>
          <w:lang w:eastAsia="zh-CN"/>
        </w:rPr>
        <w:t>.</w:t>
      </w:r>
    </w:p>
    <w:p w:rsidR="00C27E6C" w:rsidRPr="009141E4" w:rsidRDefault="00C27E6C" w:rsidP="00C27E6C">
      <w:pPr>
        <w:rPr>
          <w:i/>
          <w:kern w:val="2"/>
          <w:lang w:eastAsia="zh-CN"/>
        </w:rPr>
      </w:pPr>
      <w:bookmarkStart w:id="7" w:name="_GoBack"/>
      <w:bookmarkEnd w:id="7"/>
      <w:r w:rsidRPr="00240CA5">
        <w:rPr>
          <w:b/>
          <w:i/>
          <w:kern w:val="2"/>
          <w:lang w:eastAsia="zh-CN"/>
        </w:rPr>
        <w:t>Observation-</w:t>
      </w:r>
      <w:r>
        <w:rPr>
          <w:b/>
          <w:i/>
          <w:kern w:val="2"/>
          <w:lang w:eastAsia="zh-CN"/>
        </w:rPr>
        <w:t>3</w:t>
      </w:r>
      <w:r w:rsidRPr="00240CA5">
        <w:rPr>
          <w:b/>
          <w:i/>
          <w:kern w:val="2"/>
          <w:lang w:eastAsia="zh-CN"/>
        </w:rPr>
        <w:t>:</w:t>
      </w:r>
      <w:r w:rsidRPr="00240CA5">
        <w:rPr>
          <w:i/>
          <w:kern w:val="2"/>
          <w:lang w:eastAsia="zh-CN"/>
        </w:rPr>
        <w:t xml:space="preserve"> </w:t>
      </w:r>
      <w:r w:rsidR="009E5EB6" w:rsidRPr="00340A45">
        <w:rPr>
          <w:i/>
          <w:kern w:val="2"/>
          <w:lang w:eastAsia="zh-CN"/>
        </w:rPr>
        <w:t xml:space="preserve">LDPC </w:t>
      </w:r>
      <w:r w:rsidR="009E5EB6">
        <w:rPr>
          <w:i/>
          <w:kern w:val="2"/>
          <w:lang w:eastAsia="zh-CN"/>
        </w:rPr>
        <w:t>has</w:t>
      </w:r>
      <w:r w:rsidR="009E5EB6" w:rsidRPr="00340A45">
        <w:rPr>
          <w:i/>
          <w:kern w:val="2"/>
          <w:lang w:eastAsia="zh-CN"/>
        </w:rPr>
        <w:t xml:space="preserve"> </w:t>
      </w:r>
      <w:r w:rsidR="009E5EB6">
        <w:rPr>
          <w:i/>
          <w:kern w:val="2"/>
          <w:lang w:eastAsia="zh-CN"/>
        </w:rPr>
        <w:t>much</w:t>
      </w:r>
      <w:r w:rsidR="009E5EB6" w:rsidRPr="00340A45">
        <w:rPr>
          <w:i/>
          <w:kern w:val="2"/>
          <w:lang w:eastAsia="zh-CN"/>
        </w:rPr>
        <w:t xml:space="preserve"> </w:t>
      </w:r>
      <w:r w:rsidR="009E5EB6">
        <w:rPr>
          <w:i/>
          <w:kern w:val="2"/>
          <w:lang w:eastAsia="zh-CN"/>
        </w:rPr>
        <w:t xml:space="preserve">higher computation </w:t>
      </w:r>
      <w:r w:rsidR="009E5EB6" w:rsidRPr="00340A45">
        <w:rPr>
          <w:i/>
          <w:kern w:val="2"/>
          <w:lang w:eastAsia="zh-CN"/>
        </w:rPr>
        <w:t>complexity than Polar for PBCH scenario</w:t>
      </w:r>
      <w:r w:rsidR="009E5EB6">
        <w:rPr>
          <w:i/>
          <w:kern w:val="2"/>
          <w:lang w:eastAsia="zh-CN"/>
        </w:rPr>
        <w:t>s with</w:t>
      </w:r>
      <w:r w:rsidR="009E5EB6" w:rsidRPr="00340A45">
        <w:rPr>
          <w:i/>
          <w:kern w:val="2"/>
          <w:lang w:eastAsia="zh-CN"/>
        </w:rPr>
        <w:t xml:space="preserve"> short code length and very low code rate.</w:t>
      </w:r>
    </w:p>
    <w:p w:rsidR="00C27E6C" w:rsidRDefault="00C27E6C" w:rsidP="00BE4407">
      <w:pPr>
        <w:rPr>
          <w:b/>
          <w:i/>
          <w:kern w:val="2"/>
          <w:lang w:eastAsia="zh-CN"/>
        </w:rPr>
      </w:pPr>
    </w:p>
    <w:p w:rsidR="00922C12" w:rsidRDefault="00922C12" w:rsidP="00BE4407">
      <w:pPr>
        <w:rPr>
          <w:i/>
          <w:kern w:val="2"/>
          <w:lang w:eastAsia="zh-CN"/>
        </w:rPr>
      </w:pPr>
      <w:r w:rsidRPr="00BE4407">
        <w:rPr>
          <w:b/>
          <w:i/>
          <w:kern w:val="2"/>
          <w:lang w:eastAsia="zh-CN"/>
        </w:rPr>
        <w:t>Proposal-1:</w:t>
      </w:r>
      <w:r w:rsidRPr="00BE4407">
        <w:rPr>
          <w:i/>
          <w:kern w:val="2"/>
          <w:lang w:eastAsia="zh-CN"/>
        </w:rPr>
        <w:t xml:space="preserve"> </w:t>
      </w:r>
      <w:r w:rsidRPr="00BE4407">
        <w:rPr>
          <w:rFonts w:hint="eastAsia"/>
          <w:i/>
          <w:kern w:val="2"/>
          <w:lang w:eastAsia="zh-CN"/>
        </w:rPr>
        <w:t>P</w:t>
      </w:r>
      <w:r w:rsidRPr="00BE4407">
        <w:rPr>
          <w:i/>
          <w:kern w:val="2"/>
          <w:lang w:eastAsia="zh-CN"/>
        </w:rPr>
        <w:t>o</w:t>
      </w:r>
      <w:r w:rsidRPr="00BE4407">
        <w:rPr>
          <w:rFonts w:hint="eastAsia"/>
          <w:i/>
          <w:kern w:val="2"/>
          <w:lang w:eastAsia="zh-CN"/>
        </w:rPr>
        <w:t xml:space="preserve">lar </w:t>
      </w:r>
      <w:r w:rsidR="003478DE" w:rsidRPr="00BE4407">
        <w:rPr>
          <w:i/>
          <w:kern w:val="2"/>
          <w:lang w:eastAsia="zh-CN"/>
        </w:rPr>
        <w:t xml:space="preserve">code </w:t>
      </w:r>
      <w:r w:rsidRPr="00BE4407">
        <w:rPr>
          <w:rFonts w:hint="eastAsia"/>
          <w:i/>
          <w:kern w:val="2"/>
          <w:lang w:eastAsia="zh-CN"/>
        </w:rPr>
        <w:t>should be selected as the channel coding scheme for NR-PBCH.</w:t>
      </w:r>
    </w:p>
    <w:p w:rsidR="008A4554" w:rsidRPr="00BE4407" w:rsidRDefault="008A4554" w:rsidP="008A4554">
      <w:pPr>
        <w:pStyle w:val="Heading1"/>
        <w:numPr>
          <w:ilvl w:val="0"/>
          <w:numId w:val="0"/>
        </w:numPr>
        <w:spacing w:before="240"/>
        <w:rPr>
          <w:color w:val="000000"/>
          <w:lang w:eastAsia="zh-CN"/>
        </w:rPr>
      </w:pPr>
      <w:r w:rsidRPr="00BE4407">
        <w:rPr>
          <w:color w:val="000000"/>
        </w:rPr>
        <w:t>References</w:t>
      </w:r>
    </w:p>
    <w:p w:rsidR="00D13840" w:rsidRPr="00564F3C" w:rsidRDefault="00D13840" w:rsidP="00D13840">
      <w:pPr>
        <w:pStyle w:val="References"/>
        <w:rPr>
          <w:sz w:val="22"/>
          <w:szCs w:val="22"/>
          <w:lang w:eastAsia="zh-CN"/>
        </w:rPr>
      </w:pPr>
      <w:bookmarkStart w:id="8" w:name="_Ref457925438"/>
      <w:bookmarkEnd w:id="4"/>
      <w:bookmarkEnd w:id="5"/>
      <w:bookmarkEnd w:id="6"/>
      <w:r w:rsidRPr="00564F3C">
        <w:rPr>
          <w:sz w:val="22"/>
          <w:szCs w:val="22"/>
          <w:lang w:eastAsia="zh-CN"/>
        </w:rPr>
        <w:t>Chairman’s notes in 3GPP TSG RAN WG1 #88</w:t>
      </w:r>
      <w:r w:rsidR="0048451E" w:rsidRPr="00564F3C">
        <w:rPr>
          <w:sz w:val="22"/>
          <w:szCs w:val="22"/>
          <w:lang w:eastAsia="zh-CN"/>
        </w:rPr>
        <w:t>bis</w:t>
      </w:r>
    </w:p>
    <w:bookmarkEnd w:id="8"/>
    <w:p w:rsidR="003D3067" w:rsidRPr="00564F3C" w:rsidRDefault="00C3555B" w:rsidP="00B2443D">
      <w:pPr>
        <w:pStyle w:val="References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R1-1706965,</w:t>
      </w:r>
      <w:r w:rsidRPr="00C3555B">
        <w:rPr>
          <w:bCs/>
          <w:sz w:val="22"/>
          <w:szCs w:val="22"/>
        </w:rPr>
        <w:t xml:space="preserve"> </w:t>
      </w:r>
      <w:r w:rsidRPr="00564F3C">
        <w:rPr>
          <w:bCs/>
          <w:sz w:val="22"/>
          <w:szCs w:val="22"/>
        </w:rPr>
        <w:t>"</w:t>
      </w:r>
      <w:r>
        <w:rPr>
          <w:rFonts w:hint="eastAsia"/>
          <w:bCs/>
          <w:sz w:val="22"/>
          <w:szCs w:val="22"/>
          <w:lang w:eastAsia="zh-CN"/>
        </w:rPr>
        <w:t>Polar code design</w:t>
      </w:r>
      <w:r w:rsidRPr="00564F3C">
        <w:rPr>
          <w:bCs/>
          <w:sz w:val="22"/>
          <w:szCs w:val="22"/>
        </w:rPr>
        <w:t xml:space="preserve">", </w:t>
      </w:r>
      <w:r w:rsidR="00D459CB" w:rsidRPr="00A279AD">
        <w:rPr>
          <w:bCs/>
          <w:sz w:val="22"/>
          <w:szCs w:val="22"/>
        </w:rPr>
        <w:t>Huawei, HiSilicon</w:t>
      </w:r>
      <w:r w:rsidRPr="00564F3C">
        <w:rPr>
          <w:bCs/>
          <w:sz w:val="22"/>
          <w:szCs w:val="22"/>
        </w:rPr>
        <w:t>, RAN1 #8</w:t>
      </w:r>
      <w:r>
        <w:rPr>
          <w:rFonts w:hint="eastAsia"/>
          <w:bCs/>
          <w:sz w:val="22"/>
          <w:szCs w:val="22"/>
          <w:lang w:eastAsia="zh-CN"/>
        </w:rPr>
        <w:t>9</w:t>
      </w:r>
    </w:p>
    <w:p w:rsidR="00F91144" w:rsidRPr="00564F3C" w:rsidRDefault="00F91144" w:rsidP="00F91144">
      <w:pPr>
        <w:pStyle w:val="References"/>
        <w:rPr>
          <w:bCs/>
          <w:sz w:val="22"/>
          <w:szCs w:val="22"/>
        </w:rPr>
      </w:pPr>
      <w:bookmarkStart w:id="9" w:name="_Ref480531579"/>
      <w:r w:rsidRPr="00564F3C">
        <w:rPr>
          <w:bCs/>
          <w:sz w:val="22"/>
          <w:szCs w:val="22"/>
        </w:rPr>
        <w:t>R1-1705864, "Channel coding for PBCH", Nokia, RAN1 #88b</w:t>
      </w:r>
      <w:bookmarkEnd w:id="9"/>
    </w:p>
    <w:p w:rsidR="00F91144" w:rsidRPr="00564F3C" w:rsidRDefault="00F91144" w:rsidP="00F91144">
      <w:pPr>
        <w:pStyle w:val="References"/>
        <w:rPr>
          <w:sz w:val="22"/>
          <w:szCs w:val="22"/>
          <w:lang w:eastAsia="zh-CN"/>
        </w:rPr>
      </w:pPr>
      <w:bookmarkStart w:id="10" w:name="_Ref480531587"/>
      <w:bookmarkStart w:id="11" w:name="_Ref477442713"/>
      <w:r w:rsidRPr="00564F3C">
        <w:rPr>
          <w:sz w:val="22"/>
          <w:szCs w:val="22"/>
          <w:lang w:eastAsia="zh-CN"/>
        </w:rPr>
        <w:t>R1-1703001, "Performance evaluation of LDPC Code", Samsung, RAN1 #88</w:t>
      </w:r>
      <w:bookmarkEnd w:id="10"/>
    </w:p>
    <w:p w:rsidR="008D4791" w:rsidRPr="00564F3C" w:rsidRDefault="008D4791" w:rsidP="008D4791">
      <w:pPr>
        <w:pStyle w:val="References"/>
        <w:rPr>
          <w:sz w:val="22"/>
          <w:szCs w:val="22"/>
          <w:lang w:eastAsia="zh-CN"/>
        </w:rPr>
      </w:pPr>
      <w:r w:rsidRPr="00564F3C">
        <w:rPr>
          <w:sz w:val="22"/>
          <w:szCs w:val="22"/>
          <w:lang w:eastAsia="zh-CN"/>
        </w:rPr>
        <w:t xml:space="preserve">R1-1610137, </w:t>
      </w:r>
      <w:r w:rsidR="00E73ECA" w:rsidRPr="00564F3C">
        <w:rPr>
          <w:sz w:val="22"/>
          <w:szCs w:val="22"/>
          <w:lang w:eastAsia="zh-CN"/>
        </w:rPr>
        <w:t>"</w:t>
      </w:r>
      <w:r w:rsidRPr="00564F3C">
        <w:rPr>
          <w:sz w:val="22"/>
          <w:szCs w:val="22"/>
          <w:lang w:eastAsia="zh-CN"/>
        </w:rPr>
        <w:t>LDPC rate compatible design overview</w:t>
      </w:r>
      <w:r w:rsidR="00E73ECA" w:rsidRPr="00564F3C">
        <w:rPr>
          <w:sz w:val="22"/>
          <w:szCs w:val="22"/>
          <w:lang w:eastAsia="zh-CN"/>
        </w:rPr>
        <w:t>"</w:t>
      </w:r>
      <w:r w:rsidRPr="00564F3C">
        <w:rPr>
          <w:rFonts w:hint="eastAsia"/>
          <w:sz w:val="22"/>
          <w:szCs w:val="22"/>
          <w:lang w:eastAsia="zh-CN"/>
        </w:rPr>
        <w:t>, Qualcomm</w:t>
      </w:r>
      <w:r w:rsidRPr="00564F3C">
        <w:rPr>
          <w:sz w:val="22"/>
          <w:szCs w:val="22"/>
          <w:lang w:eastAsia="zh-CN"/>
        </w:rPr>
        <w:t>, RAN1 #86bis</w:t>
      </w:r>
      <w:bookmarkEnd w:id="11"/>
    </w:p>
    <w:p w:rsidR="006D3896" w:rsidRPr="00564F3C" w:rsidRDefault="006D3896" w:rsidP="006D3896">
      <w:pPr>
        <w:pStyle w:val="References"/>
        <w:rPr>
          <w:bCs/>
          <w:sz w:val="22"/>
          <w:szCs w:val="22"/>
        </w:rPr>
      </w:pPr>
      <w:bookmarkStart w:id="12" w:name="_Ref480532076"/>
      <w:r w:rsidRPr="00564F3C">
        <w:rPr>
          <w:bCs/>
          <w:sz w:val="22"/>
          <w:szCs w:val="22"/>
        </w:rPr>
        <w:t xml:space="preserve">R1-165360, " Selection of the </w:t>
      </w:r>
      <w:proofErr w:type="spellStart"/>
      <w:r w:rsidRPr="00564F3C">
        <w:rPr>
          <w:bCs/>
          <w:sz w:val="22"/>
          <w:szCs w:val="22"/>
        </w:rPr>
        <w:t>eMBB</w:t>
      </w:r>
      <w:proofErr w:type="spellEnd"/>
      <w:r w:rsidRPr="00564F3C">
        <w:rPr>
          <w:bCs/>
          <w:sz w:val="22"/>
          <w:szCs w:val="22"/>
        </w:rPr>
        <w:t xml:space="preserve"> channel coding scheme ", Nokia, RAN1 #86b</w:t>
      </w:r>
      <w:bookmarkEnd w:id="12"/>
    </w:p>
    <w:p w:rsidR="006D3896" w:rsidRPr="00294BA7" w:rsidRDefault="00E83E05" w:rsidP="008D4791">
      <w:pPr>
        <w:pStyle w:val="References"/>
        <w:rPr>
          <w:bCs/>
          <w:sz w:val="22"/>
          <w:szCs w:val="22"/>
        </w:rPr>
      </w:pPr>
      <w:bookmarkStart w:id="13" w:name="_Ref480532228"/>
      <w:r w:rsidRPr="00E83E05">
        <w:rPr>
          <w:bCs/>
          <w:sz w:val="22"/>
          <w:szCs w:val="22"/>
        </w:rPr>
        <w:t>R1-164040, " On latency and complexity", Huawei, HiSilicon, RAN1 #85</w:t>
      </w:r>
      <w:bookmarkEnd w:id="13"/>
    </w:p>
    <w:p w:rsidR="00AB7CDA" w:rsidRPr="002D235D" w:rsidRDefault="00AB7CDA" w:rsidP="00AB7CDA">
      <w:pPr>
        <w:pStyle w:val="References"/>
        <w:rPr>
          <w:sz w:val="22"/>
          <w:szCs w:val="22"/>
          <w:lang w:eastAsia="zh-CN"/>
        </w:rPr>
      </w:pPr>
      <w:bookmarkStart w:id="14" w:name="_Ref480538058"/>
      <w:r w:rsidRPr="00564F3C">
        <w:rPr>
          <w:bCs/>
          <w:sz w:val="22"/>
          <w:szCs w:val="22"/>
        </w:rPr>
        <w:t>R1-1612277, "</w:t>
      </w:r>
      <w:r w:rsidRPr="00564F3C">
        <w:rPr>
          <w:sz w:val="22"/>
          <w:szCs w:val="22"/>
        </w:rPr>
        <w:t xml:space="preserve"> </w:t>
      </w:r>
      <w:r w:rsidRPr="00564F3C">
        <w:rPr>
          <w:bCs/>
          <w:sz w:val="22"/>
          <w:szCs w:val="22"/>
        </w:rPr>
        <w:t>Near optimal performance for LDPC with OSD/List decoding ", Nokia, RAN1 #87</w:t>
      </w:r>
      <w:bookmarkEnd w:id="14"/>
    </w:p>
    <w:p w:rsidR="00BB1DBC" w:rsidRDefault="00EF7F73">
      <w:pPr>
        <w:pStyle w:val="References"/>
        <w:rPr>
          <w:color w:val="000000"/>
          <w:sz w:val="20"/>
          <w:szCs w:val="20"/>
          <w:lang w:eastAsia="zh-CN"/>
        </w:rPr>
      </w:pPr>
      <w:r>
        <w:rPr>
          <w:rFonts w:hint="eastAsia"/>
          <w:bCs/>
          <w:sz w:val="22"/>
          <w:szCs w:val="22"/>
          <w:lang w:eastAsia="zh-CN"/>
        </w:rPr>
        <w:t xml:space="preserve">R1-1613060, </w:t>
      </w:r>
      <w:r>
        <w:rPr>
          <w:bCs/>
          <w:sz w:val="22"/>
          <w:szCs w:val="22"/>
          <w:lang w:eastAsia="zh-CN"/>
        </w:rPr>
        <w:t>“</w:t>
      </w:r>
      <w:r>
        <w:rPr>
          <w:rFonts w:hint="eastAsia"/>
          <w:bCs/>
          <w:sz w:val="22"/>
          <w:szCs w:val="22"/>
          <w:lang w:eastAsia="zh-CN"/>
        </w:rPr>
        <w:t xml:space="preserve">Comparison of coding candidates for </w:t>
      </w:r>
      <w:proofErr w:type="spellStart"/>
      <w:r>
        <w:rPr>
          <w:rFonts w:hint="eastAsia"/>
          <w:bCs/>
          <w:sz w:val="22"/>
          <w:szCs w:val="22"/>
          <w:lang w:eastAsia="zh-CN"/>
        </w:rPr>
        <w:t>eMBB</w:t>
      </w:r>
      <w:proofErr w:type="spellEnd"/>
      <w:r>
        <w:rPr>
          <w:rFonts w:hint="eastAsia"/>
          <w:bCs/>
          <w:sz w:val="22"/>
          <w:szCs w:val="22"/>
          <w:lang w:eastAsia="zh-CN"/>
        </w:rPr>
        <w:t xml:space="preserve"> data channel of short </w:t>
      </w:r>
      <w:proofErr w:type="spellStart"/>
      <w:r>
        <w:rPr>
          <w:rFonts w:hint="eastAsia"/>
          <w:bCs/>
          <w:sz w:val="22"/>
          <w:szCs w:val="22"/>
          <w:lang w:eastAsia="zh-CN"/>
        </w:rPr>
        <w:t>codeblock</w:t>
      </w:r>
      <w:proofErr w:type="spellEnd"/>
      <w:r>
        <w:rPr>
          <w:rFonts w:hint="eastAsia"/>
          <w:bCs/>
          <w:sz w:val="22"/>
          <w:szCs w:val="22"/>
          <w:lang w:eastAsia="zh-CN"/>
        </w:rPr>
        <w:t xml:space="preserve"> length</w:t>
      </w:r>
      <w:r>
        <w:rPr>
          <w:bCs/>
          <w:sz w:val="22"/>
          <w:szCs w:val="22"/>
          <w:lang w:eastAsia="zh-CN"/>
        </w:rPr>
        <w:t>”</w:t>
      </w:r>
      <w:r>
        <w:rPr>
          <w:rFonts w:hint="eastAsia"/>
          <w:bCs/>
          <w:sz w:val="22"/>
          <w:szCs w:val="22"/>
          <w:lang w:eastAsia="zh-CN"/>
        </w:rPr>
        <w:t>, MediaTe</w:t>
      </w:r>
      <w:r w:rsidR="00100F4A">
        <w:rPr>
          <w:bCs/>
          <w:sz w:val="22"/>
          <w:szCs w:val="22"/>
          <w:lang w:eastAsia="zh-CN"/>
        </w:rPr>
        <w:t>k</w:t>
      </w:r>
      <w:r>
        <w:rPr>
          <w:rFonts w:hint="eastAsia"/>
          <w:bCs/>
          <w:sz w:val="22"/>
          <w:szCs w:val="22"/>
          <w:lang w:eastAsia="zh-CN"/>
        </w:rPr>
        <w:t xml:space="preserve"> RAN1 #87</w:t>
      </w:r>
    </w:p>
    <w:sectPr w:rsidR="00BB1DBC" w:rsidSect="00DA1C31"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E231FDC" w15:done="0"/>
  <w15:commentEx w15:paraId="348A264C" w15:done="0"/>
  <w15:commentEx w15:paraId="206C9B66" w15:done="0"/>
  <w15:commentEx w15:paraId="01924ADC" w15:done="0"/>
  <w15:commentEx w15:paraId="644E933D" w15:done="0"/>
  <w15:commentEx w15:paraId="357389A4" w15:done="0"/>
  <w15:commentEx w15:paraId="2C742EE6" w15:done="0"/>
  <w15:commentEx w15:paraId="0037EAA0" w15:done="0"/>
  <w15:commentEx w15:paraId="7ED3092B" w15:done="0"/>
  <w15:commentEx w15:paraId="0113B494" w15:done="0"/>
  <w15:commentEx w15:paraId="6C035247" w15:done="0"/>
  <w15:commentEx w15:paraId="567856B1" w15:done="0"/>
  <w15:commentEx w15:paraId="61A2B511" w15:done="0"/>
  <w15:commentEx w15:paraId="3A09352D" w15:done="0"/>
  <w15:commentEx w15:paraId="0E49DDB0" w15:done="0"/>
  <w15:commentEx w15:paraId="66795500" w15:done="0"/>
  <w15:commentEx w15:paraId="57BEC5B4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5383" w:rsidRDefault="00695383">
      <w:r>
        <w:separator/>
      </w:r>
    </w:p>
  </w:endnote>
  <w:endnote w:type="continuationSeparator" w:id="0">
    <w:p w:rsidR="00695383" w:rsidRDefault="006953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5383" w:rsidRDefault="00695383">
      <w:r>
        <w:separator/>
      </w:r>
    </w:p>
  </w:footnote>
  <w:footnote w:type="continuationSeparator" w:id="0">
    <w:p w:rsidR="00695383" w:rsidRDefault="0069538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70263"/>
    <w:multiLevelType w:val="hybridMultilevel"/>
    <w:tmpl w:val="5E38FC12"/>
    <w:lvl w:ilvl="0" w:tplc="0792A732">
      <w:start w:val="4"/>
      <w:numFmt w:val="bullet"/>
      <w:lvlText w:val="-"/>
      <w:lvlJc w:val="left"/>
      <w:pPr>
        <w:ind w:left="420" w:hanging="420"/>
      </w:pPr>
      <w:rPr>
        <w:rFonts w:ascii="Times New Roman" w:eastAsia="Microsoft YaHe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C536BD0"/>
    <w:multiLevelType w:val="hybridMultilevel"/>
    <w:tmpl w:val="1B18AF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846348"/>
    <w:multiLevelType w:val="hybridMultilevel"/>
    <w:tmpl w:val="F7ECA8B0"/>
    <w:lvl w:ilvl="0" w:tplc="0409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3">
    <w:nsid w:val="2BFE6523"/>
    <w:multiLevelType w:val="hybridMultilevel"/>
    <w:tmpl w:val="946C94D8"/>
    <w:lvl w:ilvl="0" w:tplc="CAF47350">
      <w:numFmt w:val="bullet"/>
      <w:lvlText w:val="-"/>
      <w:lvlJc w:val="left"/>
      <w:pPr>
        <w:ind w:left="11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>
    <w:nsid w:val="2CB13160"/>
    <w:multiLevelType w:val="hybridMultilevel"/>
    <w:tmpl w:val="58123A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3B557C1"/>
    <w:multiLevelType w:val="multilevel"/>
    <w:tmpl w:val="5D003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3A690B50"/>
    <w:multiLevelType w:val="hybridMultilevel"/>
    <w:tmpl w:val="DB64454E"/>
    <w:lvl w:ilvl="0" w:tplc="9C12F1A4">
      <w:start w:val="3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877D64"/>
    <w:multiLevelType w:val="singleLevel"/>
    <w:tmpl w:val="E63ACD5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</w:abstractNum>
  <w:abstractNum w:abstractNumId="8">
    <w:nsid w:val="48AF32A8"/>
    <w:multiLevelType w:val="hybridMultilevel"/>
    <w:tmpl w:val="308A7FA8"/>
    <w:lvl w:ilvl="0" w:tplc="95D6E11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9">
    <w:nsid w:val="663373E1"/>
    <w:multiLevelType w:val="hybridMultilevel"/>
    <w:tmpl w:val="A314E884"/>
    <w:lvl w:ilvl="0" w:tplc="0792A732">
      <w:start w:val="4"/>
      <w:numFmt w:val="bullet"/>
      <w:lvlText w:val="-"/>
      <w:lvlJc w:val="left"/>
      <w:pPr>
        <w:ind w:left="720" w:hanging="360"/>
      </w:pPr>
      <w:rPr>
        <w:rFonts w:ascii="Times New Roman" w:eastAsia="Microsoft YaHe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81832D4"/>
    <w:multiLevelType w:val="hybridMultilevel"/>
    <w:tmpl w:val="1DB27BE6"/>
    <w:lvl w:ilvl="0" w:tplc="8720431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3501F72"/>
    <w:multiLevelType w:val="hybridMultilevel"/>
    <w:tmpl w:val="B66E1D3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EED0F11"/>
    <w:multiLevelType w:val="hybridMultilevel"/>
    <w:tmpl w:val="ACFE3B3A"/>
    <w:lvl w:ilvl="0" w:tplc="EC24A68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12"/>
  </w:num>
  <w:num w:numId="4">
    <w:abstractNumId w:val="9"/>
  </w:num>
  <w:num w:numId="5">
    <w:abstractNumId w:val="6"/>
  </w:num>
  <w:num w:numId="6">
    <w:abstractNumId w:val="3"/>
  </w:num>
  <w:num w:numId="7">
    <w:abstractNumId w:val="2"/>
  </w:num>
  <w:num w:numId="8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3"/>
  </w:num>
  <w:num w:numId="11">
    <w:abstractNumId w:val="0"/>
  </w:num>
  <w:num w:numId="12">
    <w:abstractNumId w:val="11"/>
  </w:num>
  <w:num w:numId="13">
    <w:abstractNumId w:val="1"/>
  </w:num>
  <w:num w:numId="14">
    <w:abstractNumId w:val="8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uohejia">
    <w15:presenceInfo w15:providerId="AD" w15:userId="S-1-5-21-147214757-305610072-1517763936-2164404"/>
  </w15:person>
  <w15:person w15:author="z00293449">
    <w15:presenceInfo w15:providerId="None" w15:userId="z00293449"/>
  </w15:person>
  <w15:person w15:author="qiaoyunfei">
    <w15:presenceInfo w15:providerId="AD" w15:userId="S-1-5-21-147214757-305610072-1517763936-2164403"/>
  </w15:person>
  <w15:person w15:author="Lirong (yakeen)">
    <w15:presenceInfo w15:providerId="AD" w15:userId="S-1-5-21-147214757-305610072-1517763936-1630634"/>
  </w15:person>
  <w15:person w15:author="Louis Philippe Hamelin">
    <w15:presenceInfo w15:providerId="AD" w15:userId="S-1-5-21-147214757-305610072-1517763936-199894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fr-CA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/>
  <w:trackRevision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122">
      <o:colormru v:ext="edit" colors="#bbdfbb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095"/>
    <w:rsid w:val="00000B8A"/>
    <w:rsid w:val="00000D04"/>
    <w:rsid w:val="00000DB2"/>
    <w:rsid w:val="000016DA"/>
    <w:rsid w:val="00002567"/>
    <w:rsid w:val="00002605"/>
    <w:rsid w:val="00002893"/>
    <w:rsid w:val="00002C65"/>
    <w:rsid w:val="000033A3"/>
    <w:rsid w:val="00003605"/>
    <w:rsid w:val="0000382B"/>
    <w:rsid w:val="00003B60"/>
    <w:rsid w:val="00003C56"/>
    <w:rsid w:val="00003EC2"/>
    <w:rsid w:val="000040A9"/>
    <w:rsid w:val="000040DA"/>
    <w:rsid w:val="0000419A"/>
    <w:rsid w:val="000041BB"/>
    <w:rsid w:val="000041F4"/>
    <w:rsid w:val="00004284"/>
    <w:rsid w:val="0000458E"/>
    <w:rsid w:val="00004E70"/>
    <w:rsid w:val="00006B3A"/>
    <w:rsid w:val="000072B6"/>
    <w:rsid w:val="00007813"/>
    <w:rsid w:val="000079E9"/>
    <w:rsid w:val="00010084"/>
    <w:rsid w:val="000109E6"/>
    <w:rsid w:val="00011169"/>
    <w:rsid w:val="00011B71"/>
    <w:rsid w:val="00011CCF"/>
    <w:rsid w:val="00011DA7"/>
    <w:rsid w:val="00011F67"/>
    <w:rsid w:val="00012221"/>
    <w:rsid w:val="00012862"/>
    <w:rsid w:val="000128E6"/>
    <w:rsid w:val="000131C1"/>
    <w:rsid w:val="0001395C"/>
    <w:rsid w:val="00014693"/>
    <w:rsid w:val="00014F68"/>
    <w:rsid w:val="000155C8"/>
    <w:rsid w:val="00015EFB"/>
    <w:rsid w:val="000162B7"/>
    <w:rsid w:val="000162E7"/>
    <w:rsid w:val="000165E2"/>
    <w:rsid w:val="0001670F"/>
    <w:rsid w:val="000172BE"/>
    <w:rsid w:val="00017BBA"/>
    <w:rsid w:val="00017D8A"/>
    <w:rsid w:val="00020055"/>
    <w:rsid w:val="0002022E"/>
    <w:rsid w:val="00020639"/>
    <w:rsid w:val="00020D3B"/>
    <w:rsid w:val="000210B7"/>
    <w:rsid w:val="000211DB"/>
    <w:rsid w:val="0002177F"/>
    <w:rsid w:val="0002231C"/>
    <w:rsid w:val="00023127"/>
    <w:rsid w:val="00023388"/>
    <w:rsid w:val="00023425"/>
    <w:rsid w:val="00023A67"/>
    <w:rsid w:val="000240FD"/>
    <w:rsid w:val="000241B3"/>
    <w:rsid w:val="000241BE"/>
    <w:rsid w:val="000242F2"/>
    <w:rsid w:val="000246B7"/>
    <w:rsid w:val="00024795"/>
    <w:rsid w:val="00024EBD"/>
    <w:rsid w:val="000253C5"/>
    <w:rsid w:val="00025F12"/>
    <w:rsid w:val="000264E6"/>
    <w:rsid w:val="00026542"/>
    <w:rsid w:val="0002668F"/>
    <w:rsid w:val="00026C09"/>
    <w:rsid w:val="00026D4B"/>
    <w:rsid w:val="000274D2"/>
    <w:rsid w:val="000275C6"/>
    <w:rsid w:val="00027AD6"/>
    <w:rsid w:val="00027F78"/>
    <w:rsid w:val="0003024C"/>
    <w:rsid w:val="0003035D"/>
    <w:rsid w:val="000308D1"/>
    <w:rsid w:val="00031711"/>
    <w:rsid w:val="00031ADB"/>
    <w:rsid w:val="00032056"/>
    <w:rsid w:val="000322C4"/>
    <w:rsid w:val="000328CA"/>
    <w:rsid w:val="00032E40"/>
    <w:rsid w:val="0003376B"/>
    <w:rsid w:val="00034265"/>
    <w:rsid w:val="00034676"/>
    <w:rsid w:val="000346E6"/>
    <w:rsid w:val="0003472B"/>
    <w:rsid w:val="00034976"/>
    <w:rsid w:val="00034F38"/>
    <w:rsid w:val="00034FCB"/>
    <w:rsid w:val="000352B3"/>
    <w:rsid w:val="00035997"/>
    <w:rsid w:val="000359F7"/>
    <w:rsid w:val="000365DC"/>
    <w:rsid w:val="000371BA"/>
    <w:rsid w:val="00040022"/>
    <w:rsid w:val="0004023E"/>
    <w:rsid w:val="0004024B"/>
    <w:rsid w:val="000416FC"/>
    <w:rsid w:val="00041C57"/>
    <w:rsid w:val="00041D11"/>
    <w:rsid w:val="0004266E"/>
    <w:rsid w:val="000426BB"/>
    <w:rsid w:val="000428BE"/>
    <w:rsid w:val="00042D71"/>
    <w:rsid w:val="0004300F"/>
    <w:rsid w:val="0004342B"/>
    <w:rsid w:val="000434B7"/>
    <w:rsid w:val="000435E4"/>
    <w:rsid w:val="0004377A"/>
    <w:rsid w:val="00043C1F"/>
    <w:rsid w:val="00043C2D"/>
    <w:rsid w:val="000448E9"/>
    <w:rsid w:val="0004527B"/>
    <w:rsid w:val="000453FC"/>
    <w:rsid w:val="000463A3"/>
    <w:rsid w:val="0004655A"/>
    <w:rsid w:val="00046796"/>
    <w:rsid w:val="000467FD"/>
    <w:rsid w:val="00046AAF"/>
    <w:rsid w:val="00047225"/>
    <w:rsid w:val="00047D5E"/>
    <w:rsid w:val="00047E60"/>
    <w:rsid w:val="00050615"/>
    <w:rsid w:val="000512A8"/>
    <w:rsid w:val="00051448"/>
    <w:rsid w:val="000517E0"/>
    <w:rsid w:val="00051865"/>
    <w:rsid w:val="00051AF9"/>
    <w:rsid w:val="000521E4"/>
    <w:rsid w:val="00052AD2"/>
    <w:rsid w:val="000530DF"/>
    <w:rsid w:val="000538E4"/>
    <w:rsid w:val="000539B3"/>
    <w:rsid w:val="00053AC3"/>
    <w:rsid w:val="00053C50"/>
    <w:rsid w:val="00054080"/>
    <w:rsid w:val="000548C7"/>
    <w:rsid w:val="000549EF"/>
    <w:rsid w:val="00054A31"/>
    <w:rsid w:val="00054E0C"/>
    <w:rsid w:val="00054FE6"/>
    <w:rsid w:val="00055068"/>
    <w:rsid w:val="0005541D"/>
    <w:rsid w:val="000556D5"/>
    <w:rsid w:val="00055C6F"/>
    <w:rsid w:val="00055E54"/>
    <w:rsid w:val="000561C9"/>
    <w:rsid w:val="0005650B"/>
    <w:rsid w:val="000565C8"/>
    <w:rsid w:val="00056A34"/>
    <w:rsid w:val="00056A36"/>
    <w:rsid w:val="00056D88"/>
    <w:rsid w:val="00056FC1"/>
    <w:rsid w:val="00057B39"/>
    <w:rsid w:val="00057DC8"/>
    <w:rsid w:val="00057F7B"/>
    <w:rsid w:val="00060741"/>
    <w:rsid w:val="00060C4C"/>
    <w:rsid w:val="000612E1"/>
    <w:rsid w:val="000614FE"/>
    <w:rsid w:val="00061CA1"/>
    <w:rsid w:val="00061D5E"/>
    <w:rsid w:val="00061F31"/>
    <w:rsid w:val="0006240C"/>
    <w:rsid w:val="000628A9"/>
    <w:rsid w:val="00062918"/>
    <w:rsid w:val="000632A9"/>
    <w:rsid w:val="000643CF"/>
    <w:rsid w:val="00064810"/>
    <w:rsid w:val="00064C68"/>
    <w:rsid w:val="000653BE"/>
    <w:rsid w:val="000655C5"/>
    <w:rsid w:val="00065D38"/>
    <w:rsid w:val="0006632B"/>
    <w:rsid w:val="0006684A"/>
    <w:rsid w:val="0006685A"/>
    <w:rsid w:val="00066D0A"/>
    <w:rsid w:val="00067400"/>
    <w:rsid w:val="0006744A"/>
    <w:rsid w:val="00067DD1"/>
    <w:rsid w:val="00067EDA"/>
    <w:rsid w:val="00070110"/>
    <w:rsid w:val="00070243"/>
    <w:rsid w:val="00070447"/>
    <w:rsid w:val="000706E7"/>
    <w:rsid w:val="00070E22"/>
    <w:rsid w:val="00070EDD"/>
    <w:rsid w:val="00070EF8"/>
    <w:rsid w:val="0007105A"/>
    <w:rsid w:val="00071192"/>
    <w:rsid w:val="000713A7"/>
    <w:rsid w:val="000717DA"/>
    <w:rsid w:val="0007268D"/>
    <w:rsid w:val="000728D8"/>
    <w:rsid w:val="00072A80"/>
    <w:rsid w:val="000731A0"/>
    <w:rsid w:val="000736C1"/>
    <w:rsid w:val="00073751"/>
    <w:rsid w:val="00073781"/>
    <w:rsid w:val="00073797"/>
    <w:rsid w:val="000739AC"/>
    <w:rsid w:val="00073DEC"/>
    <w:rsid w:val="0007430C"/>
    <w:rsid w:val="000743E3"/>
    <w:rsid w:val="000745AA"/>
    <w:rsid w:val="00074731"/>
    <w:rsid w:val="00074924"/>
    <w:rsid w:val="00074ACC"/>
    <w:rsid w:val="00074AFF"/>
    <w:rsid w:val="00074E86"/>
    <w:rsid w:val="00074F4E"/>
    <w:rsid w:val="00075F34"/>
    <w:rsid w:val="00076097"/>
    <w:rsid w:val="00076541"/>
    <w:rsid w:val="000772F4"/>
    <w:rsid w:val="000776EB"/>
    <w:rsid w:val="0008003D"/>
    <w:rsid w:val="000809C3"/>
    <w:rsid w:val="000816ED"/>
    <w:rsid w:val="00082329"/>
    <w:rsid w:val="000823B0"/>
    <w:rsid w:val="0008247E"/>
    <w:rsid w:val="000825B0"/>
    <w:rsid w:val="0008279D"/>
    <w:rsid w:val="0008335B"/>
    <w:rsid w:val="00083379"/>
    <w:rsid w:val="00083587"/>
    <w:rsid w:val="00083838"/>
    <w:rsid w:val="00083A59"/>
    <w:rsid w:val="00083B6A"/>
    <w:rsid w:val="00083BAC"/>
    <w:rsid w:val="0008421D"/>
    <w:rsid w:val="0008445D"/>
    <w:rsid w:val="00084C26"/>
    <w:rsid w:val="0008510A"/>
    <w:rsid w:val="00085E04"/>
    <w:rsid w:val="00086800"/>
    <w:rsid w:val="000871AB"/>
    <w:rsid w:val="00087735"/>
    <w:rsid w:val="00087913"/>
    <w:rsid w:val="000879DD"/>
    <w:rsid w:val="00087AD0"/>
    <w:rsid w:val="000902DC"/>
    <w:rsid w:val="0009035B"/>
    <w:rsid w:val="00090366"/>
    <w:rsid w:val="0009048E"/>
    <w:rsid w:val="00090F83"/>
    <w:rsid w:val="000911AE"/>
    <w:rsid w:val="0009155E"/>
    <w:rsid w:val="00091A89"/>
    <w:rsid w:val="0009295E"/>
    <w:rsid w:val="00092A12"/>
    <w:rsid w:val="00093697"/>
    <w:rsid w:val="0009390F"/>
    <w:rsid w:val="00093D42"/>
    <w:rsid w:val="00094473"/>
    <w:rsid w:val="00094765"/>
    <w:rsid w:val="00094A16"/>
    <w:rsid w:val="00094BFF"/>
    <w:rsid w:val="00094DE6"/>
    <w:rsid w:val="0009513E"/>
    <w:rsid w:val="0009584D"/>
    <w:rsid w:val="00096356"/>
    <w:rsid w:val="00096461"/>
    <w:rsid w:val="00096635"/>
    <w:rsid w:val="000966FE"/>
    <w:rsid w:val="000969F5"/>
    <w:rsid w:val="00096BDD"/>
    <w:rsid w:val="00096F00"/>
    <w:rsid w:val="000974E3"/>
    <w:rsid w:val="0009773F"/>
    <w:rsid w:val="00097C99"/>
    <w:rsid w:val="00097CBD"/>
    <w:rsid w:val="000A01EC"/>
    <w:rsid w:val="000A056A"/>
    <w:rsid w:val="000A0F14"/>
    <w:rsid w:val="000A1441"/>
    <w:rsid w:val="000A15AB"/>
    <w:rsid w:val="000A1A06"/>
    <w:rsid w:val="000A1B60"/>
    <w:rsid w:val="000A21B4"/>
    <w:rsid w:val="000A2CC7"/>
    <w:rsid w:val="000A2ED6"/>
    <w:rsid w:val="000A30D4"/>
    <w:rsid w:val="000A4205"/>
    <w:rsid w:val="000A42B0"/>
    <w:rsid w:val="000A47C3"/>
    <w:rsid w:val="000A4A19"/>
    <w:rsid w:val="000A6351"/>
    <w:rsid w:val="000A63D6"/>
    <w:rsid w:val="000A6585"/>
    <w:rsid w:val="000A6711"/>
    <w:rsid w:val="000A6AE0"/>
    <w:rsid w:val="000A71DF"/>
    <w:rsid w:val="000A7800"/>
    <w:rsid w:val="000A7B38"/>
    <w:rsid w:val="000A7BA3"/>
    <w:rsid w:val="000B0343"/>
    <w:rsid w:val="000B0946"/>
    <w:rsid w:val="000B0A5F"/>
    <w:rsid w:val="000B0B85"/>
    <w:rsid w:val="000B0E25"/>
    <w:rsid w:val="000B216E"/>
    <w:rsid w:val="000B2985"/>
    <w:rsid w:val="000B2AFF"/>
    <w:rsid w:val="000B2C88"/>
    <w:rsid w:val="000B329A"/>
    <w:rsid w:val="000B3342"/>
    <w:rsid w:val="000B46A7"/>
    <w:rsid w:val="000B50B7"/>
    <w:rsid w:val="000B51FA"/>
    <w:rsid w:val="000B53BC"/>
    <w:rsid w:val="000B547D"/>
    <w:rsid w:val="000B5890"/>
    <w:rsid w:val="000B5905"/>
    <w:rsid w:val="000B5975"/>
    <w:rsid w:val="000B5F84"/>
    <w:rsid w:val="000B6236"/>
    <w:rsid w:val="000B6525"/>
    <w:rsid w:val="000B6926"/>
    <w:rsid w:val="000B6BDA"/>
    <w:rsid w:val="000B6E2C"/>
    <w:rsid w:val="000B7624"/>
    <w:rsid w:val="000B7668"/>
    <w:rsid w:val="000B76C5"/>
    <w:rsid w:val="000B77C9"/>
    <w:rsid w:val="000B7A10"/>
    <w:rsid w:val="000C0515"/>
    <w:rsid w:val="000C067A"/>
    <w:rsid w:val="000C0884"/>
    <w:rsid w:val="000C10AD"/>
    <w:rsid w:val="000C115D"/>
    <w:rsid w:val="000C1535"/>
    <w:rsid w:val="000C219A"/>
    <w:rsid w:val="000C252B"/>
    <w:rsid w:val="000C28BA"/>
    <w:rsid w:val="000C2FBD"/>
    <w:rsid w:val="000C3B0C"/>
    <w:rsid w:val="000C422D"/>
    <w:rsid w:val="000C4AED"/>
    <w:rsid w:val="000C510C"/>
    <w:rsid w:val="000C5F91"/>
    <w:rsid w:val="000C6025"/>
    <w:rsid w:val="000C793E"/>
    <w:rsid w:val="000C7984"/>
    <w:rsid w:val="000D0565"/>
    <w:rsid w:val="000D0E4E"/>
    <w:rsid w:val="000D113C"/>
    <w:rsid w:val="000D1154"/>
    <w:rsid w:val="000D12D1"/>
    <w:rsid w:val="000D14DF"/>
    <w:rsid w:val="000D159A"/>
    <w:rsid w:val="000D22CC"/>
    <w:rsid w:val="000D2382"/>
    <w:rsid w:val="000D36AE"/>
    <w:rsid w:val="000D38A1"/>
    <w:rsid w:val="000D43C1"/>
    <w:rsid w:val="000D4C4E"/>
    <w:rsid w:val="000D4E77"/>
    <w:rsid w:val="000D4F2F"/>
    <w:rsid w:val="000D5077"/>
    <w:rsid w:val="000D50DF"/>
    <w:rsid w:val="000D5362"/>
    <w:rsid w:val="000D57F8"/>
    <w:rsid w:val="000D5851"/>
    <w:rsid w:val="000D5C60"/>
    <w:rsid w:val="000D71E2"/>
    <w:rsid w:val="000D73A5"/>
    <w:rsid w:val="000E018C"/>
    <w:rsid w:val="000E07D6"/>
    <w:rsid w:val="000E1380"/>
    <w:rsid w:val="000E1386"/>
    <w:rsid w:val="000E18DF"/>
    <w:rsid w:val="000E1A6E"/>
    <w:rsid w:val="000E1C80"/>
    <w:rsid w:val="000E20B6"/>
    <w:rsid w:val="000E23DE"/>
    <w:rsid w:val="000E313F"/>
    <w:rsid w:val="000E4293"/>
    <w:rsid w:val="000E44A4"/>
    <w:rsid w:val="000E4AC6"/>
    <w:rsid w:val="000E4DDA"/>
    <w:rsid w:val="000E5671"/>
    <w:rsid w:val="000E59A0"/>
    <w:rsid w:val="000E68E7"/>
    <w:rsid w:val="000E7A7F"/>
    <w:rsid w:val="000E7A84"/>
    <w:rsid w:val="000F0211"/>
    <w:rsid w:val="000F15BC"/>
    <w:rsid w:val="000F180A"/>
    <w:rsid w:val="000F1B40"/>
    <w:rsid w:val="000F1C35"/>
    <w:rsid w:val="000F1C92"/>
    <w:rsid w:val="000F2EEE"/>
    <w:rsid w:val="000F3090"/>
    <w:rsid w:val="000F3697"/>
    <w:rsid w:val="000F4594"/>
    <w:rsid w:val="000F4598"/>
    <w:rsid w:val="000F4FD9"/>
    <w:rsid w:val="000F57B1"/>
    <w:rsid w:val="000F5E05"/>
    <w:rsid w:val="000F606E"/>
    <w:rsid w:val="000F644E"/>
    <w:rsid w:val="000F7359"/>
    <w:rsid w:val="000F737B"/>
    <w:rsid w:val="000F7D5B"/>
    <w:rsid w:val="000F7F58"/>
    <w:rsid w:val="00100128"/>
    <w:rsid w:val="00100BA2"/>
    <w:rsid w:val="00100F4A"/>
    <w:rsid w:val="00100FF3"/>
    <w:rsid w:val="001018D7"/>
    <w:rsid w:val="00101F0E"/>
    <w:rsid w:val="00102674"/>
    <w:rsid w:val="001026CA"/>
    <w:rsid w:val="001027F6"/>
    <w:rsid w:val="00102807"/>
    <w:rsid w:val="00102FEA"/>
    <w:rsid w:val="00103183"/>
    <w:rsid w:val="0010330E"/>
    <w:rsid w:val="00103656"/>
    <w:rsid w:val="001040D9"/>
    <w:rsid w:val="001043C2"/>
    <w:rsid w:val="001043E1"/>
    <w:rsid w:val="00104475"/>
    <w:rsid w:val="00104543"/>
    <w:rsid w:val="001046BA"/>
    <w:rsid w:val="0010505A"/>
    <w:rsid w:val="001057D6"/>
    <w:rsid w:val="001058E0"/>
    <w:rsid w:val="00105A2F"/>
    <w:rsid w:val="00105B92"/>
    <w:rsid w:val="00105CBE"/>
    <w:rsid w:val="00105CC4"/>
    <w:rsid w:val="00105CC7"/>
    <w:rsid w:val="00106EB7"/>
    <w:rsid w:val="001070E2"/>
    <w:rsid w:val="0010712D"/>
    <w:rsid w:val="00107779"/>
    <w:rsid w:val="001078C2"/>
    <w:rsid w:val="00107A77"/>
    <w:rsid w:val="00107E1C"/>
    <w:rsid w:val="00110243"/>
    <w:rsid w:val="0011031A"/>
    <w:rsid w:val="00110934"/>
    <w:rsid w:val="00110C8A"/>
    <w:rsid w:val="001111BE"/>
    <w:rsid w:val="001112C4"/>
    <w:rsid w:val="00111444"/>
    <w:rsid w:val="00111723"/>
    <w:rsid w:val="00111A06"/>
    <w:rsid w:val="0011293D"/>
    <w:rsid w:val="001129B5"/>
    <w:rsid w:val="00112B20"/>
    <w:rsid w:val="001130A8"/>
    <w:rsid w:val="00113171"/>
    <w:rsid w:val="001133FF"/>
    <w:rsid w:val="00113417"/>
    <w:rsid w:val="001141E3"/>
    <w:rsid w:val="001144DF"/>
    <w:rsid w:val="00114526"/>
    <w:rsid w:val="00114969"/>
    <w:rsid w:val="00114B86"/>
    <w:rsid w:val="001154AF"/>
    <w:rsid w:val="0011557B"/>
    <w:rsid w:val="001160CD"/>
    <w:rsid w:val="00116988"/>
    <w:rsid w:val="00116E3E"/>
    <w:rsid w:val="00116EF7"/>
    <w:rsid w:val="00116EFF"/>
    <w:rsid w:val="00116FCE"/>
    <w:rsid w:val="00117A8F"/>
    <w:rsid w:val="00117C2D"/>
    <w:rsid w:val="00117C85"/>
    <w:rsid w:val="0012006C"/>
    <w:rsid w:val="001205F7"/>
    <w:rsid w:val="00120B13"/>
    <w:rsid w:val="00121C88"/>
    <w:rsid w:val="00122368"/>
    <w:rsid w:val="00122370"/>
    <w:rsid w:val="0012386B"/>
    <w:rsid w:val="001242C4"/>
    <w:rsid w:val="00124D84"/>
    <w:rsid w:val="00124DA2"/>
    <w:rsid w:val="0012507E"/>
    <w:rsid w:val="001250DD"/>
    <w:rsid w:val="001255AF"/>
    <w:rsid w:val="00125733"/>
    <w:rsid w:val="00125950"/>
    <w:rsid w:val="00125D12"/>
    <w:rsid w:val="001263AA"/>
    <w:rsid w:val="00126AB8"/>
    <w:rsid w:val="0012705D"/>
    <w:rsid w:val="001302BB"/>
    <w:rsid w:val="00130779"/>
    <w:rsid w:val="001307A1"/>
    <w:rsid w:val="0013092F"/>
    <w:rsid w:val="00130C7A"/>
    <w:rsid w:val="0013120A"/>
    <w:rsid w:val="001312AF"/>
    <w:rsid w:val="0013170F"/>
    <w:rsid w:val="00131ADC"/>
    <w:rsid w:val="00131EE9"/>
    <w:rsid w:val="001321D3"/>
    <w:rsid w:val="0013252C"/>
    <w:rsid w:val="00132898"/>
    <w:rsid w:val="001329DF"/>
    <w:rsid w:val="00132E7C"/>
    <w:rsid w:val="0013357C"/>
    <w:rsid w:val="00133599"/>
    <w:rsid w:val="00133BF7"/>
    <w:rsid w:val="0013407B"/>
    <w:rsid w:val="00134B88"/>
    <w:rsid w:val="00134C89"/>
    <w:rsid w:val="00135711"/>
    <w:rsid w:val="00135BDB"/>
    <w:rsid w:val="00135EF1"/>
    <w:rsid w:val="00136A23"/>
    <w:rsid w:val="00136B99"/>
    <w:rsid w:val="00137642"/>
    <w:rsid w:val="00137BD4"/>
    <w:rsid w:val="00137E63"/>
    <w:rsid w:val="0014063E"/>
    <w:rsid w:val="0014079E"/>
    <w:rsid w:val="0014087D"/>
    <w:rsid w:val="00140C99"/>
    <w:rsid w:val="00140F74"/>
    <w:rsid w:val="00141191"/>
    <w:rsid w:val="0014159C"/>
    <w:rsid w:val="001416E4"/>
    <w:rsid w:val="00141F3A"/>
    <w:rsid w:val="001424B7"/>
    <w:rsid w:val="00142665"/>
    <w:rsid w:val="00142873"/>
    <w:rsid w:val="00142B05"/>
    <w:rsid w:val="001431B2"/>
    <w:rsid w:val="001436BF"/>
    <w:rsid w:val="0014384A"/>
    <w:rsid w:val="00143F77"/>
    <w:rsid w:val="0014450F"/>
    <w:rsid w:val="00144998"/>
    <w:rsid w:val="00144BFB"/>
    <w:rsid w:val="00144D8F"/>
    <w:rsid w:val="00144DEF"/>
    <w:rsid w:val="001450A1"/>
    <w:rsid w:val="00145C52"/>
    <w:rsid w:val="00145C74"/>
    <w:rsid w:val="00145E67"/>
    <w:rsid w:val="00145E93"/>
    <w:rsid w:val="00145F29"/>
    <w:rsid w:val="0014603E"/>
    <w:rsid w:val="001462E9"/>
    <w:rsid w:val="001468C9"/>
    <w:rsid w:val="00146D7E"/>
    <w:rsid w:val="00146E32"/>
    <w:rsid w:val="00146E72"/>
    <w:rsid w:val="00147099"/>
    <w:rsid w:val="00147479"/>
    <w:rsid w:val="00147714"/>
    <w:rsid w:val="00147E06"/>
    <w:rsid w:val="00147E79"/>
    <w:rsid w:val="001500D7"/>
    <w:rsid w:val="00150473"/>
    <w:rsid w:val="0015089D"/>
    <w:rsid w:val="00150CD1"/>
    <w:rsid w:val="00151619"/>
    <w:rsid w:val="0015188E"/>
    <w:rsid w:val="0015231B"/>
    <w:rsid w:val="0015263C"/>
    <w:rsid w:val="00152835"/>
    <w:rsid w:val="001533B9"/>
    <w:rsid w:val="001536AB"/>
    <w:rsid w:val="00153BFC"/>
    <w:rsid w:val="00155497"/>
    <w:rsid w:val="00155596"/>
    <w:rsid w:val="001559FA"/>
    <w:rsid w:val="00155D03"/>
    <w:rsid w:val="00156374"/>
    <w:rsid w:val="00156582"/>
    <w:rsid w:val="001577D8"/>
    <w:rsid w:val="00157B75"/>
    <w:rsid w:val="00157FC3"/>
    <w:rsid w:val="00160739"/>
    <w:rsid w:val="00160D2A"/>
    <w:rsid w:val="00160FCA"/>
    <w:rsid w:val="00161BFD"/>
    <w:rsid w:val="00161E4B"/>
    <w:rsid w:val="0016271E"/>
    <w:rsid w:val="00162985"/>
    <w:rsid w:val="00162D7A"/>
    <w:rsid w:val="001632E4"/>
    <w:rsid w:val="001638E3"/>
    <w:rsid w:val="00163E20"/>
    <w:rsid w:val="00164CC7"/>
    <w:rsid w:val="00164DAB"/>
    <w:rsid w:val="001650B6"/>
    <w:rsid w:val="00165BBB"/>
    <w:rsid w:val="00165E82"/>
    <w:rsid w:val="0016613F"/>
    <w:rsid w:val="00166215"/>
    <w:rsid w:val="00166591"/>
    <w:rsid w:val="0016750D"/>
    <w:rsid w:val="00167984"/>
    <w:rsid w:val="001679F5"/>
    <w:rsid w:val="00167F30"/>
    <w:rsid w:val="0017081D"/>
    <w:rsid w:val="00170BF3"/>
    <w:rsid w:val="00170C17"/>
    <w:rsid w:val="00170FBD"/>
    <w:rsid w:val="00171143"/>
    <w:rsid w:val="001714A6"/>
    <w:rsid w:val="00171BEC"/>
    <w:rsid w:val="00171E2A"/>
    <w:rsid w:val="001726DA"/>
    <w:rsid w:val="00172864"/>
    <w:rsid w:val="00172B82"/>
    <w:rsid w:val="00172D88"/>
    <w:rsid w:val="00172EFA"/>
    <w:rsid w:val="00173608"/>
    <w:rsid w:val="001736AF"/>
    <w:rsid w:val="00173BB4"/>
    <w:rsid w:val="00173C67"/>
    <w:rsid w:val="00173DBF"/>
    <w:rsid w:val="001745EC"/>
    <w:rsid w:val="001747B7"/>
    <w:rsid w:val="00174EE8"/>
    <w:rsid w:val="001753BA"/>
    <w:rsid w:val="001755A0"/>
    <w:rsid w:val="00175C30"/>
    <w:rsid w:val="0017642E"/>
    <w:rsid w:val="00177069"/>
    <w:rsid w:val="001770B2"/>
    <w:rsid w:val="00177733"/>
    <w:rsid w:val="00177CA8"/>
    <w:rsid w:val="00177D9D"/>
    <w:rsid w:val="00177FC1"/>
    <w:rsid w:val="001803E1"/>
    <w:rsid w:val="00180493"/>
    <w:rsid w:val="00180E93"/>
    <w:rsid w:val="00180FFB"/>
    <w:rsid w:val="00181077"/>
    <w:rsid w:val="001810D5"/>
    <w:rsid w:val="001815A2"/>
    <w:rsid w:val="00181722"/>
    <w:rsid w:val="00181ACB"/>
    <w:rsid w:val="00181FC1"/>
    <w:rsid w:val="001821CD"/>
    <w:rsid w:val="00182BDC"/>
    <w:rsid w:val="00182E0A"/>
    <w:rsid w:val="00183034"/>
    <w:rsid w:val="001830F7"/>
    <w:rsid w:val="0018399C"/>
    <w:rsid w:val="00183CE6"/>
    <w:rsid w:val="00183EE6"/>
    <w:rsid w:val="0018542C"/>
    <w:rsid w:val="0018588A"/>
    <w:rsid w:val="00185BAF"/>
    <w:rsid w:val="00185F49"/>
    <w:rsid w:val="00187252"/>
    <w:rsid w:val="00187B88"/>
    <w:rsid w:val="00187E40"/>
    <w:rsid w:val="001900F0"/>
    <w:rsid w:val="0019089F"/>
    <w:rsid w:val="001908F9"/>
    <w:rsid w:val="00190A06"/>
    <w:rsid w:val="001912C0"/>
    <w:rsid w:val="00191364"/>
    <w:rsid w:val="00191AE7"/>
    <w:rsid w:val="00191C91"/>
    <w:rsid w:val="0019212A"/>
    <w:rsid w:val="00192135"/>
    <w:rsid w:val="00192708"/>
    <w:rsid w:val="00192DD9"/>
    <w:rsid w:val="00193275"/>
    <w:rsid w:val="00193BD8"/>
    <w:rsid w:val="00193C00"/>
    <w:rsid w:val="00194339"/>
    <w:rsid w:val="00194848"/>
    <w:rsid w:val="001958EA"/>
    <w:rsid w:val="00195E0E"/>
    <w:rsid w:val="00196257"/>
    <w:rsid w:val="00197575"/>
    <w:rsid w:val="00197756"/>
    <w:rsid w:val="001A0816"/>
    <w:rsid w:val="001A0839"/>
    <w:rsid w:val="001A0DF4"/>
    <w:rsid w:val="001A180D"/>
    <w:rsid w:val="001A1A26"/>
    <w:rsid w:val="001A1ACC"/>
    <w:rsid w:val="001A1BAC"/>
    <w:rsid w:val="001A2091"/>
    <w:rsid w:val="001A2338"/>
    <w:rsid w:val="001A23CE"/>
    <w:rsid w:val="001A23FB"/>
    <w:rsid w:val="001A2650"/>
    <w:rsid w:val="001A2915"/>
    <w:rsid w:val="001A2C89"/>
    <w:rsid w:val="001A3A69"/>
    <w:rsid w:val="001A3E07"/>
    <w:rsid w:val="001A40B0"/>
    <w:rsid w:val="001A439D"/>
    <w:rsid w:val="001A43AF"/>
    <w:rsid w:val="001A5437"/>
    <w:rsid w:val="001A58EB"/>
    <w:rsid w:val="001A5AA1"/>
    <w:rsid w:val="001A673E"/>
    <w:rsid w:val="001A678E"/>
    <w:rsid w:val="001A6DFF"/>
    <w:rsid w:val="001A774D"/>
    <w:rsid w:val="001A7763"/>
    <w:rsid w:val="001A7EFC"/>
    <w:rsid w:val="001A7FE4"/>
    <w:rsid w:val="001B052C"/>
    <w:rsid w:val="001B0CCD"/>
    <w:rsid w:val="001B11B7"/>
    <w:rsid w:val="001B20BE"/>
    <w:rsid w:val="001B23FE"/>
    <w:rsid w:val="001B2431"/>
    <w:rsid w:val="001B283E"/>
    <w:rsid w:val="001B2E52"/>
    <w:rsid w:val="001B3803"/>
    <w:rsid w:val="001B3964"/>
    <w:rsid w:val="001B3B52"/>
    <w:rsid w:val="001B3D99"/>
    <w:rsid w:val="001B3DE7"/>
    <w:rsid w:val="001B4081"/>
    <w:rsid w:val="001B43E0"/>
    <w:rsid w:val="001B440A"/>
    <w:rsid w:val="001B4452"/>
    <w:rsid w:val="001B466C"/>
    <w:rsid w:val="001B4F34"/>
    <w:rsid w:val="001B52EC"/>
    <w:rsid w:val="001B554A"/>
    <w:rsid w:val="001B5D88"/>
    <w:rsid w:val="001B5F31"/>
    <w:rsid w:val="001B6564"/>
    <w:rsid w:val="001B691A"/>
    <w:rsid w:val="001B6F0A"/>
    <w:rsid w:val="001C0079"/>
    <w:rsid w:val="001C02D8"/>
    <w:rsid w:val="001C04E3"/>
    <w:rsid w:val="001C1C31"/>
    <w:rsid w:val="001C1F5E"/>
    <w:rsid w:val="001C2378"/>
    <w:rsid w:val="001C29EB"/>
    <w:rsid w:val="001C30CE"/>
    <w:rsid w:val="001C3668"/>
    <w:rsid w:val="001C3EE9"/>
    <w:rsid w:val="001C3FA4"/>
    <w:rsid w:val="001C40F9"/>
    <w:rsid w:val="001C439E"/>
    <w:rsid w:val="001C458B"/>
    <w:rsid w:val="001C4FD7"/>
    <w:rsid w:val="001C553B"/>
    <w:rsid w:val="001C5B68"/>
    <w:rsid w:val="001C5D4F"/>
    <w:rsid w:val="001C64C0"/>
    <w:rsid w:val="001C69DA"/>
    <w:rsid w:val="001C6F06"/>
    <w:rsid w:val="001C72BD"/>
    <w:rsid w:val="001D0764"/>
    <w:rsid w:val="001D0E03"/>
    <w:rsid w:val="001D1072"/>
    <w:rsid w:val="001D1272"/>
    <w:rsid w:val="001D1EEA"/>
    <w:rsid w:val="001D2360"/>
    <w:rsid w:val="001D29B9"/>
    <w:rsid w:val="001D3109"/>
    <w:rsid w:val="001D3131"/>
    <w:rsid w:val="001D32D2"/>
    <w:rsid w:val="001D332E"/>
    <w:rsid w:val="001D36BF"/>
    <w:rsid w:val="001D3C55"/>
    <w:rsid w:val="001D5033"/>
    <w:rsid w:val="001D5C88"/>
    <w:rsid w:val="001D5E69"/>
    <w:rsid w:val="001D5FBA"/>
    <w:rsid w:val="001D6567"/>
    <w:rsid w:val="001D695C"/>
    <w:rsid w:val="001D6FD9"/>
    <w:rsid w:val="001D73A2"/>
    <w:rsid w:val="001D780E"/>
    <w:rsid w:val="001D787A"/>
    <w:rsid w:val="001E05C3"/>
    <w:rsid w:val="001E08AB"/>
    <w:rsid w:val="001E0A4E"/>
    <w:rsid w:val="001E0AD3"/>
    <w:rsid w:val="001E1535"/>
    <w:rsid w:val="001E15EF"/>
    <w:rsid w:val="001E15F4"/>
    <w:rsid w:val="001E169A"/>
    <w:rsid w:val="001E1B3A"/>
    <w:rsid w:val="001E1BC6"/>
    <w:rsid w:val="001E1ED5"/>
    <w:rsid w:val="001E2BD3"/>
    <w:rsid w:val="001E2C59"/>
    <w:rsid w:val="001E36E4"/>
    <w:rsid w:val="001E379D"/>
    <w:rsid w:val="001E3A3C"/>
    <w:rsid w:val="001E3BE1"/>
    <w:rsid w:val="001E3D0A"/>
    <w:rsid w:val="001E4D08"/>
    <w:rsid w:val="001E4EBB"/>
    <w:rsid w:val="001E5C23"/>
    <w:rsid w:val="001E5D3A"/>
    <w:rsid w:val="001E60C7"/>
    <w:rsid w:val="001E620B"/>
    <w:rsid w:val="001E6289"/>
    <w:rsid w:val="001E62D0"/>
    <w:rsid w:val="001E6D29"/>
    <w:rsid w:val="001E7135"/>
    <w:rsid w:val="001E7504"/>
    <w:rsid w:val="001E76DF"/>
    <w:rsid w:val="001F070A"/>
    <w:rsid w:val="001F0AFC"/>
    <w:rsid w:val="001F0E85"/>
    <w:rsid w:val="001F1308"/>
    <w:rsid w:val="001F1525"/>
    <w:rsid w:val="001F18EF"/>
    <w:rsid w:val="001F1E87"/>
    <w:rsid w:val="001F1EB6"/>
    <w:rsid w:val="001F23B7"/>
    <w:rsid w:val="001F2730"/>
    <w:rsid w:val="001F2E23"/>
    <w:rsid w:val="001F341F"/>
    <w:rsid w:val="001F3911"/>
    <w:rsid w:val="001F3B96"/>
    <w:rsid w:val="001F3BA1"/>
    <w:rsid w:val="001F3DA4"/>
    <w:rsid w:val="001F3F1A"/>
    <w:rsid w:val="001F4014"/>
    <w:rsid w:val="001F44DA"/>
    <w:rsid w:val="001F4916"/>
    <w:rsid w:val="001F4CBD"/>
    <w:rsid w:val="001F5133"/>
    <w:rsid w:val="001F5545"/>
    <w:rsid w:val="001F5777"/>
    <w:rsid w:val="001F5937"/>
    <w:rsid w:val="001F59E3"/>
    <w:rsid w:val="001F59ED"/>
    <w:rsid w:val="001F5B53"/>
    <w:rsid w:val="001F6490"/>
    <w:rsid w:val="001F6786"/>
    <w:rsid w:val="001F7121"/>
    <w:rsid w:val="001F7554"/>
    <w:rsid w:val="001F7760"/>
    <w:rsid w:val="0020069E"/>
    <w:rsid w:val="00200D2C"/>
    <w:rsid w:val="002018EF"/>
    <w:rsid w:val="002019D8"/>
    <w:rsid w:val="002019E9"/>
    <w:rsid w:val="00201EC7"/>
    <w:rsid w:val="002030B6"/>
    <w:rsid w:val="00203397"/>
    <w:rsid w:val="0020349A"/>
    <w:rsid w:val="002034B4"/>
    <w:rsid w:val="00203834"/>
    <w:rsid w:val="00203A30"/>
    <w:rsid w:val="00204032"/>
    <w:rsid w:val="0020431C"/>
    <w:rsid w:val="00204969"/>
    <w:rsid w:val="00204BAD"/>
    <w:rsid w:val="00204D60"/>
    <w:rsid w:val="00204F7D"/>
    <w:rsid w:val="00205627"/>
    <w:rsid w:val="002056D0"/>
    <w:rsid w:val="00205D74"/>
    <w:rsid w:val="002062A1"/>
    <w:rsid w:val="002065E5"/>
    <w:rsid w:val="0020673D"/>
    <w:rsid w:val="002067D5"/>
    <w:rsid w:val="00207065"/>
    <w:rsid w:val="00207116"/>
    <w:rsid w:val="00210101"/>
    <w:rsid w:val="002105AD"/>
    <w:rsid w:val="00210860"/>
    <w:rsid w:val="00210B6A"/>
    <w:rsid w:val="00210F98"/>
    <w:rsid w:val="002113E3"/>
    <w:rsid w:val="00212996"/>
    <w:rsid w:val="00212CB6"/>
    <w:rsid w:val="00212CFC"/>
    <w:rsid w:val="00212D45"/>
    <w:rsid w:val="00212E37"/>
    <w:rsid w:val="0021359B"/>
    <w:rsid w:val="002139BF"/>
    <w:rsid w:val="002140FF"/>
    <w:rsid w:val="002147AB"/>
    <w:rsid w:val="0021495D"/>
    <w:rsid w:val="00214B59"/>
    <w:rsid w:val="00214C59"/>
    <w:rsid w:val="00215677"/>
    <w:rsid w:val="00215BF5"/>
    <w:rsid w:val="002165CB"/>
    <w:rsid w:val="002171DB"/>
    <w:rsid w:val="00217D7E"/>
    <w:rsid w:val="00220894"/>
    <w:rsid w:val="00220C49"/>
    <w:rsid w:val="002215FC"/>
    <w:rsid w:val="002222C2"/>
    <w:rsid w:val="00222C3D"/>
    <w:rsid w:val="00222F20"/>
    <w:rsid w:val="00222F3A"/>
    <w:rsid w:val="002233F5"/>
    <w:rsid w:val="00224952"/>
    <w:rsid w:val="00224B2C"/>
    <w:rsid w:val="00224DD2"/>
    <w:rsid w:val="0022537F"/>
    <w:rsid w:val="00225A6A"/>
    <w:rsid w:val="00225AC7"/>
    <w:rsid w:val="00225ACC"/>
    <w:rsid w:val="00226536"/>
    <w:rsid w:val="00226C32"/>
    <w:rsid w:val="00226C6C"/>
    <w:rsid w:val="00226DC5"/>
    <w:rsid w:val="00226F74"/>
    <w:rsid w:val="00227CD4"/>
    <w:rsid w:val="00230123"/>
    <w:rsid w:val="0023089B"/>
    <w:rsid w:val="00230D84"/>
    <w:rsid w:val="002313F0"/>
    <w:rsid w:val="00231C25"/>
    <w:rsid w:val="00231C6F"/>
    <w:rsid w:val="002324E1"/>
    <w:rsid w:val="0023259B"/>
    <w:rsid w:val="00232671"/>
    <w:rsid w:val="00232A90"/>
    <w:rsid w:val="00233047"/>
    <w:rsid w:val="002332BA"/>
    <w:rsid w:val="00233716"/>
    <w:rsid w:val="00233C88"/>
    <w:rsid w:val="00233D3B"/>
    <w:rsid w:val="00234151"/>
    <w:rsid w:val="00234250"/>
    <w:rsid w:val="00234283"/>
    <w:rsid w:val="00234F8C"/>
    <w:rsid w:val="002351AB"/>
    <w:rsid w:val="00235542"/>
    <w:rsid w:val="00236986"/>
    <w:rsid w:val="002369B0"/>
    <w:rsid w:val="00236AD8"/>
    <w:rsid w:val="00237065"/>
    <w:rsid w:val="00237306"/>
    <w:rsid w:val="002375CD"/>
    <w:rsid w:val="002401F5"/>
    <w:rsid w:val="00240443"/>
    <w:rsid w:val="002405F4"/>
    <w:rsid w:val="00240CA5"/>
    <w:rsid w:val="00240E54"/>
    <w:rsid w:val="00241137"/>
    <w:rsid w:val="002414D5"/>
    <w:rsid w:val="0024177E"/>
    <w:rsid w:val="00243B05"/>
    <w:rsid w:val="002451C5"/>
    <w:rsid w:val="00245A6B"/>
    <w:rsid w:val="00245A89"/>
    <w:rsid w:val="00245CBA"/>
    <w:rsid w:val="00245F1F"/>
    <w:rsid w:val="00246234"/>
    <w:rsid w:val="0024663B"/>
    <w:rsid w:val="00246705"/>
    <w:rsid w:val="00246ECD"/>
    <w:rsid w:val="00247103"/>
    <w:rsid w:val="00247864"/>
    <w:rsid w:val="00250067"/>
    <w:rsid w:val="00250BE5"/>
    <w:rsid w:val="00250FD3"/>
    <w:rsid w:val="002516DE"/>
    <w:rsid w:val="00251D7F"/>
    <w:rsid w:val="00251F81"/>
    <w:rsid w:val="00252759"/>
    <w:rsid w:val="0025293B"/>
    <w:rsid w:val="00252BE0"/>
    <w:rsid w:val="00253588"/>
    <w:rsid w:val="0025371D"/>
    <w:rsid w:val="0025376C"/>
    <w:rsid w:val="00253835"/>
    <w:rsid w:val="00253A35"/>
    <w:rsid w:val="00253F06"/>
    <w:rsid w:val="00253F33"/>
    <w:rsid w:val="002540F7"/>
    <w:rsid w:val="002546F4"/>
    <w:rsid w:val="00254A9B"/>
    <w:rsid w:val="00255142"/>
    <w:rsid w:val="002551D0"/>
    <w:rsid w:val="00255374"/>
    <w:rsid w:val="00255E7F"/>
    <w:rsid w:val="00255E95"/>
    <w:rsid w:val="00256090"/>
    <w:rsid w:val="002566E7"/>
    <w:rsid w:val="00256BA6"/>
    <w:rsid w:val="00257BF4"/>
    <w:rsid w:val="00257FC2"/>
    <w:rsid w:val="00260003"/>
    <w:rsid w:val="0026004F"/>
    <w:rsid w:val="0026035D"/>
    <w:rsid w:val="002606D6"/>
    <w:rsid w:val="00260836"/>
    <w:rsid w:val="00260907"/>
    <w:rsid w:val="002614C8"/>
    <w:rsid w:val="0026196B"/>
    <w:rsid w:val="00261C98"/>
    <w:rsid w:val="0026248E"/>
    <w:rsid w:val="00262914"/>
    <w:rsid w:val="002630BE"/>
    <w:rsid w:val="0026315E"/>
    <w:rsid w:val="0026357C"/>
    <w:rsid w:val="00263A57"/>
    <w:rsid w:val="00263B78"/>
    <w:rsid w:val="00263EAD"/>
    <w:rsid w:val="002647BF"/>
    <w:rsid w:val="002647D5"/>
    <w:rsid w:val="002647DE"/>
    <w:rsid w:val="00264AE0"/>
    <w:rsid w:val="00265032"/>
    <w:rsid w:val="002651FB"/>
    <w:rsid w:val="0026522E"/>
    <w:rsid w:val="00265353"/>
    <w:rsid w:val="0026538C"/>
    <w:rsid w:val="00265781"/>
    <w:rsid w:val="00265FF1"/>
    <w:rsid w:val="002663B2"/>
    <w:rsid w:val="00266B13"/>
    <w:rsid w:val="00270728"/>
    <w:rsid w:val="00270D42"/>
    <w:rsid w:val="00270F5E"/>
    <w:rsid w:val="0027195D"/>
    <w:rsid w:val="00271F81"/>
    <w:rsid w:val="002722A8"/>
    <w:rsid w:val="00272531"/>
    <w:rsid w:val="00272B03"/>
    <w:rsid w:val="00273177"/>
    <w:rsid w:val="002733E2"/>
    <w:rsid w:val="00273F94"/>
    <w:rsid w:val="00274D7B"/>
    <w:rsid w:val="00275018"/>
    <w:rsid w:val="002750B1"/>
    <w:rsid w:val="0027584D"/>
    <w:rsid w:val="00276A35"/>
    <w:rsid w:val="00276B75"/>
    <w:rsid w:val="00276BD3"/>
    <w:rsid w:val="00276DFA"/>
    <w:rsid w:val="00277124"/>
    <w:rsid w:val="00277835"/>
    <w:rsid w:val="00277F72"/>
    <w:rsid w:val="002800B5"/>
    <w:rsid w:val="00280200"/>
    <w:rsid w:val="002803C9"/>
    <w:rsid w:val="00280AB1"/>
    <w:rsid w:val="00280D1B"/>
    <w:rsid w:val="002815C0"/>
    <w:rsid w:val="00281E6E"/>
    <w:rsid w:val="00281EC6"/>
    <w:rsid w:val="002828D0"/>
    <w:rsid w:val="0028444D"/>
    <w:rsid w:val="002845CD"/>
    <w:rsid w:val="002849C6"/>
    <w:rsid w:val="00284BAE"/>
    <w:rsid w:val="00284BCD"/>
    <w:rsid w:val="00284E32"/>
    <w:rsid w:val="002851CF"/>
    <w:rsid w:val="002858D1"/>
    <w:rsid w:val="002859AF"/>
    <w:rsid w:val="00285C98"/>
    <w:rsid w:val="00285E7D"/>
    <w:rsid w:val="00286AE7"/>
    <w:rsid w:val="00287243"/>
    <w:rsid w:val="00287D9F"/>
    <w:rsid w:val="00287EE5"/>
    <w:rsid w:val="00290647"/>
    <w:rsid w:val="00290FBF"/>
    <w:rsid w:val="00291004"/>
    <w:rsid w:val="0029112F"/>
    <w:rsid w:val="00291385"/>
    <w:rsid w:val="00291422"/>
    <w:rsid w:val="00291961"/>
    <w:rsid w:val="00291B4C"/>
    <w:rsid w:val="00291EF2"/>
    <w:rsid w:val="002920D7"/>
    <w:rsid w:val="0029237F"/>
    <w:rsid w:val="00292715"/>
    <w:rsid w:val="00292F3E"/>
    <w:rsid w:val="00293E57"/>
    <w:rsid w:val="00294136"/>
    <w:rsid w:val="002947D1"/>
    <w:rsid w:val="002948DF"/>
    <w:rsid w:val="00294BA7"/>
    <w:rsid w:val="00294D90"/>
    <w:rsid w:val="00295028"/>
    <w:rsid w:val="0029519A"/>
    <w:rsid w:val="00295AE4"/>
    <w:rsid w:val="00295F4E"/>
    <w:rsid w:val="00296281"/>
    <w:rsid w:val="00296A3B"/>
    <w:rsid w:val="002973F8"/>
    <w:rsid w:val="00297D13"/>
    <w:rsid w:val="00297DB5"/>
    <w:rsid w:val="00297EDA"/>
    <w:rsid w:val="002A03D2"/>
    <w:rsid w:val="002A0B1C"/>
    <w:rsid w:val="002A0DA5"/>
    <w:rsid w:val="002A192C"/>
    <w:rsid w:val="002A1E92"/>
    <w:rsid w:val="002A204D"/>
    <w:rsid w:val="002A2174"/>
    <w:rsid w:val="002A2219"/>
    <w:rsid w:val="002A2616"/>
    <w:rsid w:val="002A2622"/>
    <w:rsid w:val="002A26E1"/>
    <w:rsid w:val="002A2770"/>
    <w:rsid w:val="002A30F7"/>
    <w:rsid w:val="002A368A"/>
    <w:rsid w:val="002A4065"/>
    <w:rsid w:val="002A4660"/>
    <w:rsid w:val="002A4914"/>
    <w:rsid w:val="002A535C"/>
    <w:rsid w:val="002A55B6"/>
    <w:rsid w:val="002A575E"/>
    <w:rsid w:val="002A59F0"/>
    <w:rsid w:val="002A6081"/>
    <w:rsid w:val="002A6432"/>
    <w:rsid w:val="002A6A62"/>
    <w:rsid w:val="002A6F25"/>
    <w:rsid w:val="002A6FD3"/>
    <w:rsid w:val="002B0004"/>
    <w:rsid w:val="002B0A7D"/>
    <w:rsid w:val="002B1A69"/>
    <w:rsid w:val="002B2723"/>
    <w:rsid w:val="002B303A"/>
    <w:rsid w:val="002B4640"/>
    <w:rsid w:val="002B46DB"/>
    <w:rsid w:val="002B538E"/>
    <w:rsid w:val="002B5DCA"/>
    <w:rsid w:val="002B6B32"/>
    <w:rsid w:val="002B6BDC"/>
    <w:rsid w:val="002B6FFD"/>
    <w:rsid w:val="002B75B0"/>
    <w:rsid w:val="002B7D32"/>
    <w:rsid w:val="002B7EAF"/>
    <w:rsid w:val="002B7EB5"/>
    <w:rsid w:val="002C075E"/>
    <w:rsid w:val="002C099C"/>
    <w:rsid w:val="002C0B74"/>
    <w:rsid w:val="002C0C8B"/>
    <w:rsid w:val="002C0CBB"/>
    <w:rsid w:val="002C0DFA"/>
    <w:rsid w:val="002C11D5"/>
    <w:rsid w:val="002C1201"/>
    <w:rsid w:val="002C1259"/>
    <w:rsid w:val="002C1460"/>
    <w:rsid w:val="002C20F2"/>
    <w:rsid w:val="002C21D2"/>
    <w:rsid w:val="002C27FA"/>
    <w:rsid w:val="002C2FA9"/>
    <w:rsid w:val="002C35E3"/>
    <w:rsid w:val="002C38B2"/>
    <w:rsid w:val="002C3CCF"/>
    <w:rsid w:val="002C3F9C"/>
    <w:rsid w:val="002C44FF"/>
    <w:rsid w:val="002C4854"/>
    <w:rsid w:val="002C4A02"/>
    <w:rsid w:val="002C5AFA"/>
    <w:rsid w:val="002C5EA5"/>
    <w:rsid w:val="002C5EF5"/>
    <w:rsid w:val="002C649F"/>
    <w:rsid w:val="002C690C"/>
    <w:rsid w:val="002C6E6C"/>
    <w:rsid w:val="002D0439"/>
    <w:rsid w:val="002D0A0C"/>
    <w:rsid w:val="002D11B7"/>
    <w:rsid w:val="002D1722"/>
    <w:rsid w:val="002D1A62"/>
    <w:rsid w:val="002D235D"/>
    <w:rsid w:val="002D24A5"/>
    <w:rsid w:val="002D2774"/>
    <w:rsid w:val="002D27E1"/>
    <w:rsid w:val="002D2C4D"/>
    <w:rsid w:val="002D2D2A"/>
    <w:rsid w:val="002D2EDD"/>
    <w:rsid w:val="002D3BBC"/>
    <w:rsid w:val="002D438A"/>
    <w:rsid w:val="002D4437"/>
    <w:rsid w:val="002D4F06"/>
    <w:rsid w:val="002D55CD"/>
    <w:rsid w:val="002D5738"/>
    <w:rsid w:val="002D5E53"/>
    <w:rsid w:val="002D6B41"/>
    <w:rsid w:val="002D6DE2"/>
    <w:rsid w:val="002D7383"/>
    <w:rsid w:val="002E0319"/>
    <w:rsid w:val="002E0A9D"/>
    <w:rsid w:val="002E0C3C"/>
    <w:rsid w:val="002E179B"/>
    <w:rsid w:val="002E1C9E"/>
    <w:rsid w:val="002E257B"/>
    <w:rsid w:val="002E32D2"/>
    <w:rsid w:val="002E394C"/>
    <w:rsid w:val="002E3C65"/>
    <w:rsid w:val="002E3F5B"/>
    <w:rsid w:val="002E4362"/>
    <w:rsid w:val="002E5A4A"/>
    <w:rsid w:val="002E5E27"/>
    <w:rsid w:val="002E5E8F"/>
    <w:rsid w:val="002E63D9"/>
    <w:rsid w:val="002E640E"/>
    <w:rsid w:val="002E6D5F"/>
    <w:rsid w:val="002E6D95"/>
    <w:rsid w:val="002E7289"/>
    <w:rsid w:val="002E73C0"/>
    <w:rsid w:val="002E75BB"/>
    <w:rsid w:val="002E7A0F"/>
    <w:rsid w:val="002F0507"/>
    <w:rsid w:val="002F0AC9"/>
    <w:rsid w:val="002F0C28"/>
    <w:rsid w:val="002F0D6A"/>
    <w:rsid w:val="002F1346"/>
    <w:rsid w:val="002F1B38"/>
    <w:rsid w:val="002F1E40"/>
    <w:rsid w:val="002F2187"/>
    <w:rsid w:val="002F2BF8"/>
    <w:rsid w:val="002F3CDE"/>
    <w:rsid w:val="002F450B"/>
    <w:rsid w:val="002F5A80"/>
    <w:rsid w:val="002F5DD6"/>
    <w:rsid w:val="002F5FEA"/>
    <w:rsid w:val="002F63E7"/>
    <w:rsid w:val="002F6422"/>
    <w:rsid w:val="002F6CBD"/>
    <w:rsid w:val="002F6DD1"/>
    <w:rsid w:val="002F7BE3"/>
    <w:rsid w:val="002F7DA5"/>
    <w:rsid w:val="002F7E6A"/>
    <w:rsid w:val="002F7ECD"/>
    <w:rsid w:val="002F7F92"/>
    <w:rsid w:val="00300165"/>
    <w:rsid w:val="003001F3"/>
    <w:rsid w:val="003005C6"/>
    <w:rsid w:val="003007A2"/>
    <w:rsid w:val="003010A6"/>
    <w:rsid w:val="003010CF"/>
    <w:rsid w:val="003019B2"/>
    <w:rsid w:val="003019E9"/>
    <w:rsid w:val="00301F2E"/>
    <w:rsid w:val="003031CF"/>
    <w:rsid w:val="00303440"/>
    <w:rsid w:val="003042DC"/>
    <w:rsid w:val="00304411"/>
    <w:rsid w:val="00304725"/>
    <w:rsid w:val="00304D9B"/>
    <w:rsid w:val="003050B2"/>
    <w:rsid w:val="003052C3"/>
    <w:rsid w:val="00305484"/>
    <w:rsid w:val="003057A7"/>
    <w:rsid w:val="00305FF9"/>
    <w:rsid w:val="003063A9"/>
    <w:rsid w:val="003064EF"/>
    <w:rsid w:val="00306762"/>
    <w:rsid w:val="00306E6B"/>
    <w:rsid w:val="0030793B"/>
    <w:rsid w:val="003100C8"/>
    <w:rsid w:val="00310271"/>
    <w:rsid w:val="00311161"/>
    <w:rsid w:val="00311473"/>
    <w:rsid w:val="00311718"/>
    <w:rsid w:val="00312400"/>
    <w:rsid w:val="00312739"/>
    <w:rsid w:val="00312889"/>
    <w:rsid w:val="00312B0A"/>
    <w:rsid w:val="00312B4B"/>
    <w:rsid w:val="00312D10"/>
    <w:rsid w:val="0031352C"/>
    <w:rsid w:val="00313C4B"/>
    <w:rsid w:val="00313D43"/>
    <w:rsid w:val="00313DA8"/>
    <w:rsid w:val="0031473B"/>
    <w:rsid w:val="00315DEB"/>
    <w:rsid w:val="00317604"/>
    <w:rsid w:val="003176E3"/>
    <w:rsid w:val="003178DA"/>
    <w:rsid w:val="00317CE5"/>
    <w:rsid w:val="00317DB8"/>
    <w:rsid w:val="00320618"/>
    <w:rsid w:val="003206B1"/>
    <w:rsid w:val="003207FC"/>
    <w:rsid w:val="0032100B"/>
    <w:rsid w:val="00321503"/>
    <w:rsid w:val="003215F3"/>
    <w:rsid w:val="003218BF"/>
    <w:rsid w:val="00321BD7"/>
    <w:rsid w:val="00321F07"/>
    <w:rsid w:val="00321F8D"/>
    <w:rsid w:val="00322162"/>
    <w:rsid w:val="0032260F"/>
    <w:rsid w:val="003228DA"/>
    <w:rsid w:val="00322DE6"/>
    <w:rsid w:val="003233E1"/>
    <w:rsid w:val="00323D6B"/>
    <w:rsid w:val="003242A7"/>
    <w:rsid w:val="003242C7"/>
    <w:rsid w:val="00325DED"/>
    <w:rsid w:val="003264AA"/>
    <w:rsid w:val="003266A5"/>
    <w:rsid w:val="00326859"/>
    <w:rsid w:val="00326957"/>
    <w:rsid w:val="00326A00"/>
    <w:rsid w:val="00326AE2"/>
    <w:rsid w:val="00326BB7"/>
    <w:rsid w:val="00327E55"/>
    <w:rsid w:val="00327FDC"/>
    <w:rsid w:val="003316CA"/>
    <w:rsid w:val="0033171D"/>
    <w:rsid w:val="00331870"/>
    <w:rsid w:val="00331B25"/>
    <w:rsid w:val="00331F9A"/>
    <w:rsid w:val="00331FC3"/>
    <w:rsid w:val="003329F3"/>
    <w:rsid w:val="00332C53"/>
    <w:rsid w:val="00332CAF"/>
    <w:rsid w:val="00332CCB"/>
    <w:rsid w:val="00332E99"/>
    <w:rsid w:val="0033310E"/>
    <w:rsid w:val="003336B3"/>
    <w:rsid w:val="003342CE"/>
    <w:rsid w:val="003342FD"/>
    <w:rsid w:val="00335B75"/>
    <w:rsid w:val="00335D8C"/>
    <w:rsid w:val="00336072"/>
    <w:rsid w:val="003363A1"/>
    <w:rsid w:val="00336989"/>
    <w:rsid w:val="00336A47"/>
    <w:rsid w:val="00337185"/>
    <w:rsid w:val="00337CF6"/>
    <w:rsid w:val="0034037D"/>
    <w:rsid w:val="00340A45"/>
    <w:rsid w:val="00341F72"/>
    <w:rsid w:val="0034226D"/>
    <w:rsid w:val="00342322"/>
    <w:rsid w:val="00342972"/>
    <w:rsid w:val="00342A5B"/>
    <w:rsid w:val="00342FDD"/>
    <w:rsid w:val="00342FE7"/>
    <w:rsid w:val="00343302"/>
    <w:rsid w:val="00343529"/>
    <w:rsid w:val="00343F4D"/>
    <w:rsid w:val="0034429B"/>
    <w:rsid w:val="003446D7"/>
    <w:rsid w:val="00344866"/>
    <w:rsid w:val="003448D7"/>
    <w:rsid w:val="00344D0C"/>
    <w:rsid w:val="00344E21"/>
    <w:rsid w:val="0034638C"/>
    <w:rsid w:val="0034697B"/>
    <w:rsid w:val="00346F7F"/>
    <w:rsid w:val="003478DE"/>
    <w:rsid w:val="00350079"/>
    <w:rsid w:val="00350108"/>
    <w:rsid w:val="0035029E"/>
    <w:rsid w:val="00350762"/>
    <w:rsid w:val="003507C4"/>
    <w:rsid w:val="00350BE3"/>
    <w:rsid w:val="00350F41"/>
    <w:rsid w:val="0035186B"/>
    <w:rsid w:val="003519A1"/>
    <w:rsid w:val="00352480"/>
    <w:rsid w:val="00352773"/>
    <w:rsid w:val="0035283D"/>
    <w:rsid w:val="003528C6"/>
    <w:rsid w:val="00352937"/>
    <w:rsid w:val="00352E34"/>
    <w:rsid w:val="003530D2"/>
    <w:rsid w:val="003532EB"/>
    <w:rsid w:val="0035331A"/>
    <w:rsid w:val="003534E1"/>
    <w:rsid w:val="003548D8"/>
    <w:rsid w:val="00354917"/>
    <w:rsid w:val="00354E3D"/>
    <w:rsid w:val="003554CA"/>
    <w:rsid w:val="00356860"/>
    <w:rsid w:val="00356B8D"/>
    <w:rsid w:val="00360232"/>
    <w:rsid w:val="003602E0"/>
    <w:rsid w:val="0036044E"/>
    <w:rsid w:val="00360720"/>
    <w:rsid w:val="00360918"/>
    <w:rsid w:val="00360B9B"/>
    <w:rsid w:val="00360C8B"/>
    <w:rsid w:val="00360D01"/>
    <w:rsid w:val="003611EF"/>
    <w:rsid w:val="00361497"/>
    <w:rsid w:val="00361CFC"/>
    <w:rsid w:val="003621F2"/>
    <w:rsid w:val="003622DA"/>
    <w:rsid w:val="00362381"/>
    <w:rsid w:val="0036248E"/>
    <w:rsid w:val="00362569"/>
    <w:rsid w:val="003626B2"/>
    <w:rsid w:val="00362C3D"/>
    <w:rsid w:val="00362F89"/>
    <w:rsid w:val="00363029"/>
    <w:rsid w:val="003636CD"/>
    <w:rsid w:val="003645F0"/>
    <w:rsid w:val="0036487C"/>
    <w:rsid w:val="00364AF6"/>
    <w:rsid w:val="0036502A"/>
    <w:rsid w:val="00365411"/>
    <w:rsid w:val="00365E18"/>
    <w:rsid w:val="00365FA2"/>
    <w:rsid w:val="00366A66"/>
    <w:rsid w:val="00366C69"/>
    <w:rsid w:val="0036737F"/>
    <w:rsid w:val="003673E8"/>
    <w:rsid w:val="00367441"/>
    <w:rsid w:val="0036762B"/>
    <w:rsid w:val="003679C2"/>
    <w:rsid w:val="00367B1D"/>
    <w:rsid w:val="003702EE"/>
    <w:rsid w:val="0037033B"/>
    <w:rsid w:val="003708D8"/>
    <w:rsid w:val="00370B71"/>
    <w:rsid w:val="00370E4F"/>
    <w:rsid w:val="00371215"/>
    <w:rsid w:val="003724C2"/>
    <w:rsid w:val="00372A35"/>
    <w:rsid w:val="00372F0D"/>
    <w:rsid w:val="00372FC1"/>
    <w:rsid w:val="003737D4"/>
    <w:rsid w:val="00373F90"/>
    <w:rsid w:val="00374059"/>
    <w:rsid w:val="00374909"/>
    <w:rsid w:val="00374D42"/>
    <w:rsid w:val="003752D2"/>
    <w:rsid w:val="0037535B"/>
    <w:rsid w:val="0037552D"/>
    <w:rsid w:val="003755B7"/>
    <w:rsid w:val="003756DB"/>
    <w:rsid w:val="00376E47"/>
    <w:rsid w:val="003770BB"/>
    <w:rsid w:val="003770DB"/>
    <w:rsid w:val="0037771A"/>
    <w:rsid w:val="00377A49"/>
    <w:rsid w:val="00377FC4"/>
    <w:rsid w:val="0038010C"/>
    <w:rsid w:val="003802DC"/>
    <w:rsid w:val="003804D0"/>
    <w:rsid w:val="00380C7F"/>
    <w:rsid w:val="00380E4E"/>
    <w:rsid w:val="00380FBF"/>
    <w:rsid w:val="00381107"/>
    <w:rsid w:val="00382155"/>
    <w:rsid w:val="00382A43"/>
    <w:rsid w:val="00382D60"/>
    <w:rsid w:val="00382F29"/>
    <w:rsid w:val="00383198"/>
    <w:rsid w:val="003833D0"/>
    <w:rsid w:val="0038394C"/>
    <w:rsid w:val="00383C8D"/>
    <w:rsid w:val="00385199"/>
    <w:rsid w:val="003852FB"/>
    <w:rsid w:val="00385429"/>
    <w:rsid w:val="00385909"/>
    <w:rsid w:val="00385A9C"/>
    <w:rsid w:val="00385B05"/>
    <w:rsid w:val="00385DD7"/>
    <w:rsid w:val="00386382"/>
    <w:rsid w:val="0038658E"/>
    <w:rsid w:val="003865EF"/>
    <w:rsid w:val="00386BA9"/>
    <w:rsid w:val="0038740F"/>
    <w:rsid w:val="00387523"/>
    <w:rsid w:val="00387BF0"/>
    <w:rsid w:val="00387C14"/>
    <w:rsid w:val="00387CFF"/>
    <w:rsid w:val="00387DF2"/>
    <w:rsid w:val="00390017"/>
    <w:rsid w:val="00390158"/>
    <w:rsid w:val="003901A3"/>
    <w:rsid w:val="00390513"/>
    <w:rsid w:val="0039072F"/>
    <w:rsid w:val="00390DCA"/>
    <w:rsid w:val="00391067"/>
    <w:rsid w:val="0039147E"/>
    <w:rsid w:val="00391CBE"/>
    <w:rsid w:val="00392545"/>
    <w:rsid w:val="0039259B"/>
    <w:rsid w:val="00393E4C"/>
    <w:rsid w:val="00394092"/>
    <w:rsid w:val="003940CE"/>
    <w:rsid w:val="003945DD"/>
    <w:rsid w:val="003949C5"/>
    <w:rsid w:val="003952C2"/>
    <w:rsid w:val="00395D00"/>
    <w:rsid w:val="00395E7D"/>
    <w:rsid w:val="00396EE3"/>
    <w:rsid w:val="00397A74"/>
    <w:rsid w:val="00397C1D"/>
    <w:rsid w:val="00397C99"/>
    <w:rsid w:val="00397EB2"/>
    <w:rsid w:val="003A02F9"/>
    <w:rsid w:val="003A038F"/>
    <w:rsid w:val="003A11E5"/>
    <w:rsid w:val="003A180F"/>
    <w:rsid w:val="003A18DD"/>
    <w:rsid w:val="003A1A65"/>
    <w:rsid w:val="003A20C8"/>
    <w:rsid w:val="003A280B"/>
    <w:rsid w:val="003A2C29"/>
    <w:rsid w:val="003A2CFD"/>
    <w:rsid w:val="003A2EC3"/>
    <w:rsid w:val="003A2FF0"/>
    <w:rsid w:val="003A36F2"/>
    <w:rsid w:val="003A3D39"/>
    <w:rsid w:val="003A3EC7"/>
    <w:rsid w:val="003A40B4"/>
    <w:rsid w:val="003A44F1"/>
    <w:rsid w:val="003A4949"/>
    <w:rsid w:val="003A5154"/>
    <w:rsid w:val="003A51BC"/>
    <w:rsid w:val="003A5842"/>
    <w:rsid w:val="003A5DBA"/>
    <w:rsid w:val="003A6802"/>
    <w:rsid w:val="003A725C"/>
    <w:rsid w:val="003A7834"/>
    <w:rsid w:val="003B0B5B"/>
    <w:rsid w:val="003B0D7C"/>
    <w:rsid w:val="003B0E79"/>
    <w:rsid w:val="003B1147"/>
    <w:rsid w:val="003B1489"/>
    <w:rsid w:val="003B2767"/>
    <w:rsid w:val="003B287A"/>
    <w:rsid w:val="003B2DCC"/>
    <w:rsid w:val="003B3383"/>
    <w:rsid w:val="003B353D"/>
    <w:rsid w:val="003B3575"/>
    <w:rsid w:val="003B4555"/>
    <w:rsid w:val="003B49C1"/>
    <w:rsid w:val="003B50BC"/>
    <w:rsid w:val="003B570E"/>
    <w:rsid w:val="003B57EB"/>
    <w:rsid w:val="003B5D97"/>
    <w:rsid w:val="003B5E3E"/>
    <w:rsid w:val="003B5E87"/>
    <w:rsid w:val="003B63A4"/>
    <w:rsid w:val="003B6709"/>
    <w:rsid w:val="003B68FE"/>
    <w:rsid w:val="003B6D7D"/>
    <w:rsid w:val="003B7D7E"/>
    <w:rsid w:val="003C09A2"/>
    <w:rsid w:val="003C0DA6"/>
    <w:rsid w:val="003C0DDA"/>
    <w:rsid w:val="003C0F19"/>
    <w:rsid w:val="003C1012"/>
    <w:rsid w:val="003C112A"/>
    <w:rsid w:val="003C11C9"/>
    <w:rsid w:val="003C1229"/>
    <w:rsid w:val="003C172D"/>
    <w:rsid w:val="003C195C"/>
    <w:rsid w:val="003C1FD4"/>
    <w:rsid w:val="003C213D"/>
    <w:rsid w:val="003C2173"/>
    <w:rsid w:val="003C2573"/>
    <w:rsid w:val="003C25AD"/>
    <w:rsid w:val="003C2789"/>
    <w:rsid w:val="003C2866"/>
    <w:rsid w:val="003C2A47"/>
    <w:rsid w:val="003C2C60"/>
    <w:rsid w:val="003C2D21"/>
    <w:rsid w:val="003C3DA5"/>
    <w:rsid w:val="003C4151"/>
    <w:rsid w:val="003C4999"/>
    <w:rsid w:val="003C4B4B"/>
    <w:rsid w:val="003C4EE7"/>
    <w:rsid w:val="003C5B4B"/>
    <w:rsid w:val="003C5E6B"/>
    <w:rsid w:val="003C64C0"/>
    <w:rsid w:val="003C6BB6"/>
    <w:rsid w:val="003C6E53"/>
    <w:rsid w:val="003C7AD7"/>
    <w:rsid w:val="003D0FC3"/>
    <w:rsid w:val="003D149D"/>
    <w:rsid w:val="003D2333"/>
    <w:rsid w:val="003D2737"/>
    <w:rsid w:val="003D2C00"/>
    <w:rsid w:val="003D2C1D"/>
    <w:rsid w:val="003D2C34"/>
    <w:rsid w:val="003D3067"/>
    <w:rsid w:val="003D32F8"/>
    <w:rsid w:val="003D37F5"/>
    <w:rsid w:val="003D39C7"/>
    <w:rsid w:val="003D3DDD"/>
    <w:rsid w:val="003D3F4D"/>
    <w:rsid w:val="003D409E"/>
    <w:rsid w:val="003D4E9C"/>
    <w:rsid w:val="003D54C0"/>
    <w:rsid w:val="003D54DE"/>
    <w:rsid w:val="003D5CBF"/>
    <w:rsid w:val="003D5ED7"/>
    <w:rsid w:val="003D66D2"/>
    <w:rsid w:val="003D718B"/>
    <w:rsid w:val="003D799D"/>
    <w:rsid w:val="003E012B"/>
    <w:rsid w:val="003E07AE"/>
    <w:rsid w:val="003E1069"/>
    <w:rsid w:val="003E14FC"/>
    <w:rsid w:val="003E23CC"/>
    <w:rsid w:val="003E2976"/>
    <w:rsid w:val="003E2A23"/>
    <w:rsid w:val="003E2AB8"/>
    <w:rsid w:val="003E2C50"/>
    <w:rsid w:val="003E31D7"/>
    <w:rsid w:val="003E4160"/>
    <w:rsid w:val="003E4566"/>
    <w:rsid w:val="003E4858"/>
    <w:rsid w:val="003E4EF5"/>
    <w:rsid w:val="003E4FA3"/>
    <w:rsid w:val="003E5575"/>
    <w:rsid w:val="003E6316"/>
    <w:rsid w:val="003E6884"/>
    <w:rsid w:val="003E6886"/>
    <w:rsid w:val="003E6AC5"/>
    <w:rsid w:val="003E7DAD"/>
    <w:rsid w:val="003F0096"/>
    <w:rsid w:val="003F0850"/>
    <w:rsid w:val="003F0D12"/>
    <w:rsid w:val="003F12EC"/>
    <w:rsid w:val="003F12F1"/>
    <w:rsid w:val="003F15FB"/>
    <w:rsid w:val="003F160C"/>
    <w:rsid w:val="003F1BC1"/>
    <w:rsid w:val="003F1CEA"/>
    <w:rsid w:val="003F27ED"/>
    <w:rsid w:val="003F2C88"/>
    <w:rsid w:val="003F2E66"/>
    <w:rsid w:val="003F3073"/>
    <w:rsid w:val="003F318A"/>
    <w:rsid w:val="003F324F"/>
    <w:rsid w:val="003F33BC"/>
    <w:rsid w:val="003F35E7"/>
    <w:rsid w:val="003F3D4E"/>
    <w:rsid w:val="003F4303"/>
    <w:rsid w:val="003F4753"/>
    <w:rsid w:val="003F477E"/>
    <w:rsid w:val="003F52ED"/>
    <w:rsid w:val="003F60F7"/>
    <w:rsid w:val="003F65CB"/>
    <w:rsid w:val="003F674C"/>
    <w:rsid w:val="003F6984"/>
    <w:rsid w:val="003F6CD2"/>
    <w:rsid w:val="003F713C"/>
    <w:rsid w:val="003F788D"/>
    <w:rsid w:val="003F7A22"/>
    <w:rsid w:val="003F7F14"/>
    <w:rsid w:val="00400D22"/>
    <w:rsid w:val="0040126E"/>
    <w:rsid w:val="0040130E"/>
    <w:rsid w:val="004015CD"/>
    <w:rsid w:val="00401A59"/>
    <w:rsid w:val="00401E27"/>
    <w:rsid w:val="00401FEE"/>
    <w:rsid w:val="004020D4"/>
    <w:rsid w:val="004021B6"/>
    <w:rsid w:val="00402228"/>
    <w:rsid w:val="004023A4"/>
    <w:rsid w:val="004027CA"/>
    <w:rsid w:val="0040299D"/>
    <w:rsid w:val="0040388F"/>
    <w:rsid w:val="00404414"/>
    <w:rsid w:val="004047C4"/>
    <w:rsid w:val="00405535"/>
    <w:rsid w:val="0040570B"/>
    <w:rsid w:val="004057AE"/>
    <w:rsid w:val="00405EDB"/>
    <w:rsid w:val="00405FB1"/>
    <w:rsid w:val="00406460"/>
    <w:rsid w:val="0040649E"/>
    <w:rsid w:val="004066EB"/>
    <w:rsid w:val="0040670A"/>
    <w:rsid w:val="00406C46"/>
    <w:rsid w:val="0041098F"/>
    <w:rsid w:val="00410F73"/>
    <w:rsid w:val="00412461"/>
    <w:rsid w:val="00412546"/>
    <w:rsid w:val="004128B6"/>
    <w:rsid w:val="00412A67"/>
    <w:rsid w:val="00412AE6"/>
    <w:rsid w:val="00412E6A"/>
    <w:rsid w:val="00413053"/>
    <w:rsid w:val="004130C0"/>
    <w:rsid w:val="0041319C"/>
    <w:rsid w:val="004135B8"/>
    <w:rsid w:val="004137B6"/>
    <w:rsid w:val="00413A54"/>
    <w:rsid w:val="00413C10"/>
    <w:rsid w:val="00413CD9"/>
    <w:rsid w:val="00413F9A"/>
    <w:rsid w:val="004140CA"/>
    <w:rsid w:val="00414C65"/>
    <w:rsid w:val="00414C6D"/>
    <w:rsid w:val="00414F7B"/>
    <w:rsid w:val="00415028"/>
    <w:rsid w:val="00415D76"/>
    <w:rsid w:val="00415E36"/>
    <w:rsid w:val="00416545"/>
    <w:rsid w:val="00416665"/>
    <w:rsid w:val="00416826"/>
    <w:rsid w:val="00416A67"/>
    <w:rsid w:val="00416ACB"/>
    <w:rsid w:val="00417099"/>
    <w:rsid w:val="004173A0"/>
    <w:rsid w:val="00417B3C"/>
    <w:rsid w:val="0042073D"/>
    <w:rsid w:val="00420DC7"/>
    <w:rsid w:val="00421015"/>
    <w:rsid w:val="00421AE1"/>
    <w:rsid w:val="00421DBD"/>
    <w:rsid w:val="00421DCF"/>
    <w:rsid w:val="00422341"/>
    <w:rsid w:val="00422F2D"/>
    <w:rsid w:val="00423641"/>
    <w:rsid w:val="004246DB"/>
    <w:rsid w:val="004255C1"/>
    <w:rsid w:val="00425D75"/>
    <w:rsid w:val="004260AB"/>
    <w:rsid w:val="00426266"/>
    <w:rsid w:val="00426699"/>
    <w:rsid w:val="00426DD9"/>
    <w:rsid w:val="00430A2D"/>
    <w:rsid w:val="00430D7E"/>
    <w:rsid w:val="00430FEF"/>
    <w:rsid w:val="00431143"/>
    <w:rsid w:val="00431505"/>
    <w:rsid w:val="00431680"/>
    <w:rsid w:val="00431AF0"/>
    <w:rsid w:val="0043213A"/>
    <w:rsid w:val="004327F0"/>
    <w:rsid w:val="00432B36"/>
    <w:rsid w:val="00432D13"/>
    <w:rsid w:val="004330F4"/>
    <w:rsid w:val="00433525"/>
    <w:rsid w:val="0043358F"/>
    <w:rsid w:val="00433590"/>
    <w:rsid w:val="00433931"/>
    <w:rsid w:val="0043393D"/>
    <w:rsid w:val="00433DC7"/>
    <w:rsid w:val="00433EA5"/>
    <w:rsid w:val="004344C7"/>
    <w:rsid w:val="00434647"/>
    <w:rsid w:val="0043481B"/>
    <w:rsid w:val="00434A04"/>
    <w:rsid w:val="00434B87"/>
    <w:rsid w:val="00434DFD"/>
    <w:rsid w:val="00435274"/>
    <w:rsid w:val="004352AD"/>
    <w:rsid w:val="0043545D"/>
    <w:rsid w:val="00435FE2"/>
    <w:rsid w:val="00436767"/>
    <w:rsid w:val="00436E2F"/>
    <w:rsid w:val="00436EAB"/>
    <w:rsid w:val="004371B1"/>
    <w:rsid w:val="0043759F"/>
    <w:rsid w:val="00437F94"/>
    <w:rsid w:val="0044056E"/>
    <w:rsid w:val="004407EA"/>
    <w:rsid w:val="00440C0D"/>
    <w:rsid w:val="00441077"/>
    <w:rsid w:val="004423C7"/>
    <w:rsid w:val="004426F1"/>
    <w:rsid w:val="00443189"/>
    <w:rsid w:val="00443CC8"/>
    <w:rsid w:val="00444941"/>
    <w:rsid w:val="00444A68"/>
    <w:rsid w:val="00444AB4"/>
    <w:rsid w:val="00445273"/>
    <w:rsid w:val="00445303"/>
    <w:rsid w:val="00445A07"/>
    <w:rsid w:val="004461D9"/>
    <w:rsid w:val="00446317"/>
    <w:rsid w:val="0044665E"/>
    <w:rsid w:val="00446893"/>
    <w:rsid w:val="00446AC6"/>
    <w:rsid w:val="00446B3A"/>
    <w:rsid w:val="00446E07"/>
    <w:rsid w:val="00446F70"/>
    <w:rsid w:val="0044759B"/>
    <w:rsid w:val="00447F54"/>
    <w:rsid w:val="004506BB"/>
    <w:rsid w:val="00450B7E"/>
    <w:rsid w:val="00450CA6"/>
    <w:rsid w:val="0045136B"/>
    <w:rsid w:val="00451C7E"/>
    <w:rsid w:val="00451E5D"/>
    <w:rsid w:val="00452080"/>
    <w:rsid w:val="004522CF"/>
    <w:rsid w:val="00452692"/>
    <w:rsid w:val="00452973"/>
    <w:rsid w:val="00452A12"/>
    <w:rsid w:val="00452E35"/>
    <w:rsid w:val="00453412"/>
    <w:rsid w:val="00453BB6"/>
    <w:rsid w:val="00453CAA"/>
    <w:rsid w:val="00455113"/>
    <w:rsid w:val="00456054"/>
    <w:rsid w:val="00456421"/>
    <w:rsid w:val="00456AEB"/>
    <w:rsid w:val="00456D12"/>
    <w:rsid w:val="00456DAB"/>
    <w:rsid w:val="00457ADF"/>
    <w:rsid w:val="00460517"/>
    <w:rsid w:val="004606CB"/>
    <w:rsid w:val="0046095A"/>
    <w:rsid w:val="004609E1"/>
    <w:rsid w:val="00460B80"/>
    <w:rsid w:val="00460CC3"/>
    <w:rsid w:val="00460E86"/>
    <w:rsid w:val="004610A7"/>
    <w:rsid w:val="0046166F"/>
    <w:rsid w:val="00461B8F"/>
    <w:rsid w:val="00461D98"/>
    <w:rsid w:val="00462C7E"/>
    <w:rsid w:val="00463A2F"/>
    <w:rsid w:val="004646B4"/>
    <w:rsid w:val="004647F1"/>
    <w:rsid w:val="00464A88"/>
    <w:rsid w:val="004651A0"/>
    <w:rsid w:val="00465F57"/>
    <w:rsid w:val="004660B9"/>
    <w:rsid w:val="00466532"/>
    <w:rsid w:val="0046666D"/>
    <w:rsid w:val="00466AE5"/>
    <w:rsid w:val="00466C0A"/>
    <w:rsid w:val="00466E98"/>
    <w:rsid w:val="004671B3"/>
    <w:rsid w:val="00467488"/>
    <w:rsid w:val="00470315"/>
    <w:rsid w:val="0047083E"/>
    <w:rsid w:val="00470C50"/>
    <w:rsid w:val="00470CCD"/>
    <w:rsid w:val="00470EB5"/>
    <w:rsid w:val="00471013"/>
    <w:rsid w:val="00471CF9"/>
    <w:rsid w:val="004720B1"/>
    <w:rsid w:val="004724B2"/>
    <w:rsid w:val="0047286B"/>
    <w:rsid w:val="00472AA8"/>
    <w:rsid w:val="00472E0C"/>
    <w:rsid w:val="00472E27"/>
    <w:rsid w:val="0047316A"/>
    <w:rsid w:val="00473174"/>
    <w:rsid w:val="004732CC"/>
    <w:rsid w:val="0047337B"/>
    <w:rsid w:val="00474220"/>
    <w:rsid w:val="00474304"/>
    <w:rsid w:val="0047465F"/>
    <w:rsid w:val="00474C6A"/>
    <w:rsid w:val="0047501A"/>
    <w:rsid w:val="004752D3"/>
    <w:rsid w:val="004754E1"/>
    <w:rsid w:val="00475508"/>
    <w:rsid w:val="004755FF"/>
    <w:rsid w:val="0047574A"/>
    <w:rsid w:val="00475CE0"/>
    <w:rsid w:val="0047619B"/>
    <w:rsid w:val="00476393"/>
    <w:rsid w:val="004767AB"/>
    <w:rsid w:val="004767C7"/>
    <w:rsid w:val="00476827"/>
    <w:rsid w:val="00476BD4"/>
    <w:rsid w:val="00477AC6"/>
    <w:rsid w:val="00477C35"/>
    <w:rsid w:val="004804AB"/>
    <w:rsid w:val="00480988"/>
    <w:rsid w:val="00480E05"/>
    <w:rsid w:val="00481611"/>
    <w:rsid w:val="00481640"/>
    <w:rsid w:val="0048168E"/>
    <w:rsid w:val="00481940"/>
    <w:rsid w:val="00482BBE"/>
    <w:rsid w:val="004834C1"/>
    <w:rsid w:val="004839A2"/>
    <w:rsid w:val="00483A12"/>
    <w:rsid w:val="0048451E"/>
    <w:rsid w:val="0048481D"/>
    <w:rsid w:val="00484A77"/>
    <w:rsid w:val="004852C8"/>
    <w:rsid w:val="0048540F"/>
    <w:rsid w:val="0048558F"/>
    <w:rsid w:val="00485635"/>
    <w:rsid w:val="00485970"/>
    <w:rsid w:val="00485C0D"/>
    <w:rsid w:val="00486274"/>
    <w:rsid w:val="00486575"/>
    <w:rsid w:val="004866D0"/>
    <w:rsid w:val="00486D5A"/>
    <w:rsid w:val="00486D97"/>
    <w:rsid w:val="0048723D"/>
    <w:rsid w:val="00487A65"/>
    <w:rsid w:val="004903FB"/>
    <w:rsid w:val="00490B4D"/>
    <w:rsid w:val="00490F99"/>
    <w:rsid w:val="00491746"/>
    <w:rsid w:val="00491AE4"/>
    <w:rsid w:val="00491AFD"/>
    <w:rsid w:val="0049285D"/>
    <w:rsid w:val="00492CCE"/>
    <w:rsid w:val="00493782"/>
    <w:rsid w:val="00493804"/>
    <w:rsid w:val="00494242"/>
    <w:rsid w:val="00494CDB"/>
    <w:rsid w:val="00494E2F"/>
    <w:rsid w:val="00494E8E"/>
    <w:rsid w:val="004955BC"/>
    <w:rsid w:val="00495D63"/>
    <w:rsid w:val="0049648F"/>
    <w:rsid w:val="00496606"/>
    <w:rsid w:val="00496F05"/>
    <w:rsid w:val="004971E8"/>
    <w:rsid w:val="00497233"/>
    <w:rsid w:val="00497370"/>
    <w:rsid w:val="00497A78"/>
    <w:rsid w:val="004A048C"/>
    <w:rsid w:val="004A05B3"/>
    <w:rsid w:val="004A0F39"/>
    <w:rsid w:val="004A0F49"/>
    <w:rsid w:val="004A18F2"/>
    <w:rsid w:val="004A1B86"/>
    <w:rsid w:val="004A251F"/>
    <w:rsid w:val="004A2F0F"/>
    <w:rsid w:val="004A2F80"/>
    <w:rsid w:val="004A3525"/>
    <w:rsid w:val="004A3BF1"/>
    <w:rsid w:val="004A3E42"/>
    <w:rsid w:val="004A41BC"/>
    <w:rsid w:val="004A4606"/>
    <w:rsid w:val="004A4715"/>
    <w:rsid w:val="004A5046"/>
    <w:rsid w:val="004A565E"/>
    <w:rsid w:val="004A583F"/>
    <w:rsid w:val="004A59F7"/>
    <w:rsid w:val="004A5BC0"/>
    <w:rsid w:val="004A5DF3"/>
    <w:rsid w:val="004A6134"/>
    <w:rsid w:val="004A64FF"/>
    <w:rsid w:val="004A69FF"/>
    <w:rsid w:val="004A6D5B"/>
    <w:rsid w:val="004A7092"/>
    <w:rsid w:val="004A7527"/>
    <w:rsid w:val="004A753D"/>
    <w:rsid w:val="004B1499"/>
    <w:rsid w:val="004B1D22"/>
    <w:rsid w:val="004B1D6D"/>
    <w:rsid w:val="004B2332"/>
    <w:rsid w:val="004B273B"/>
    <w:rsid w:val="004B2D10"/>
    <w:rsid w:val="004B45A9"/>
    <w:rsid w:val="004B49E6"/>
    <w:rsid w:val="004B4C21"/>
    <w:rsid w:val="004B4D55"/>
    <w:rsid w:val="004B4D69"/>
    <w:rsid w:val="004B4F53"/>
    <w:rsid w:val="004B513E"/>
    <w:rsid w:val="004B5312"/>
    <w:rsid w:val="004B5D78"/>
    <w:rsid w:val="004B61AA"/>
    <w:rsid w:val="004B6AD4"/>
    <w:rsid w:val="004B6C2E"/>
    <w:rsid w:val="004B6ECA"/>
    <w:rsid w:val="004B72A0"/>
    <w:rsid w:val="004B795C"/>
    <w:rsid w:val="004B7BE9"/>
    <w:rsid w:val="004B7DFF"/>
    <w:rsid w:val="004C0160"/>
    <w:rsid w:val="004C01A8"/>
    <w:rsid w:val="004C0693"/>
    <w:rsid w:val="004C0989"/>
    <w:rsid w:val="004C0E09"/>
    <w:rsid w:val="004C16A2"/>
    <w:rsid w:val="004C1803"/>
    <w:rsid w:val="004C1840"/>
    <w:rsid w:val="004C24C9"/>
    <w:rsid w:val="004C2B7E"/>
    <w:rsid w:val="004C31B6"/>
    <w:rsid w:val="004C4764"/>
    <w:rsid w:val="004C4ED6"/>
    <w:rsid w:val="004C4FDD"/>
    <w:rsid w:val="004C5319"/>
    <w:rsid w:val="004C5374"/>
    <w:rsid w:val="004C5438"/>
    <w:rsid w:val="004C621F"/>
    <w:rsid w:val="004C6E13"/>
    <w:rsid w:val="004C75BA"/>
    <w:rsid w:val="004C7904"/>
    <w:rsid w:val="004C7948"/>
    <w:rsid w:val="004C7BB8"/>
    <w:rsid w:val="004C7C60"/>
    <w:rsid w:val="004C7F69"/>
    <w:rsid w:val="004D0BD1"/>
    <w:rsid w:val="004D0DFE"/>
    <w:rsid w:val="004D1612"/>
    <w:rsid w:val="004D1B8E"/>
    <w:rsid w:val="004D1D91"/>
    <w:rsid w:val="004D1E06"/>
    <w:rsid w:val="004D20FC"/>
    <w:rsid w:val="004D22C3"/>
    <w:rsid w:val="004D28BA"/>
    <w:rsid w:val="004D2DDE"/>
    <w:rsid w:val="004D2EC3"/>
    <w:rsid w:val="004D30E0"/>
    <w:rsid w:val="004D3265"/>
    <w:rsid w:val="004D38CE"/>
    <w:rsid w:val="004D3E63"/>
    <w:rsid w:val="004D531F"/>
    <w:rsid w:val="004D60BE"/>
    <w:rsid w:val="004D6F4D"/>
    <w:rsid w:val="004D6F95"/>
    <w:rsid w:val="004D72FE"/>
    <w:rsid w:val="004D7351"/>
    <w:rsid w:val="004D76F8"/>
    <w:rsid w:val="004D7812"/>
    <w:rsid w:val="004D7A37"/>
    <w:rsid w:val="004D7E91"/>
    <w:rsid w:val="004E003A"/>
    <w:rsid w:val="004E0290"/>
    <w:rsid w:val="004E040A"/>
    <w:rsid w:val="004E05FE"/>
    <w:rsid w:val="004E066E"/>
    <w:rsid w:val="004E0768"/>
    <w:rsid w:val="004E0D8B"/>
    <w:rsid w:val="004E0ED8"/>
    <w:rsid w:val="004E128A"/>
    <w:rsid w:val="004E167F"/>
    <w:rsid w:val="004E1A31"/>
    <w:rsid w:val="004E1AB7"/>
    <w:rsid w:val="004E1CBB"/>
    <w:rsid w:val="004E2244"/>
    <w:rsid w:val="004E26EA"/>
    <w:rsid w:val="004E2A70"/>
    <w:rsid w:val="004E2C50"/>
    <w:rsid w:val="004E2DE0"/>
    <w:rsid w:val="004E2F43"/>
    <w:rsid w:val="004E346E"/>
    <w:rsid w:val="004E38FC"/>
    <w:rsid w:val="004E4060"/>
    <w:rsid w:val="004E409A"/>
    <w:rsid w:val="004E5244"/>
    <w:rsid w:val="004E524D"/>
    <w:rsid w:val="004E5E27"/>
    <w:rsid w:val="004E6D4B"/>
    <w:rsid w:val="004F0FB9"/>
    <w:rsid w:val="004F1F3A"/>
    <w:rsid w:val="004F22F7"/>
    <w:rsid w:val="004F24E2"/>
    <w:rsid w:val="004F2F7E"/>
    <w:rsid w:val="004F313A"/>
    <w:rsid w:val="004F32B5"/>
    <w:rsid w:val="004F38E4"/>
    <w:rsid w:val="004F407E"/>
    <w:rsid w:val="004F45A1"/>
    <w:rsid w:val="004F4DAD"/>
    <w:rsid w:val="004F5479"/>
    <w:rsid w:val="004F5AD3"/>
    <w:rsid w:val="004F625F"/>
    <w:rsid w:val="004F6CE9"/>
    <w:rsid w:val="004F6E5F"/>
    <w:rsid w:val="004F6EB7"/>
    <w:rsid w:val="004F707B"/>
    <w:rsid w:val="004F7125"/>
    <w:rsid w:val="004F7528"/>
    <w:rsid w:val="004F7742"/>
    <w:rsid w:val="004F7BCA"/>
    <w:rsid w:val="004F7C5D"/>
    <w:rsid w:val="004F7D3A"/>
    <w:rsid w:val="004F7D89"/>
    <w:rsid w:val="004F7F03"/>
    <w:rsid w:val="00500151"/>
    <w:rsid w:val="005006F0"/>
    <w:rsid w:val="00500B46"/>
    <w:rsid w:val="00500D89"/>
    <w:rsid w:val="005013DF"/>
    <w:rsid w:val="0050146D"/>
    <w:rsid w:val="00501981"/>
    <w:rsid w:val="00501A85"/>
    <w:rsid w:val="00501BB3"/>
    <w:rsid w:val="00501DB1"/>
    <w:rsid w:val="005021DD"/>
    <w:rsid w:val="005026CA"/>
    <w:rsid w:val="005027C4"/>
    <w:rsid w:val="00502B72"/>
    <w:rsid w:val="00502CEF"/>
    <w:rsid w:val="005037DF"/>
    <w:rsid w:val="0050427A"/>
    <w:rsid w:val="00504386"/>
    <w:rsid w:val="00504AB8"/>
    <w:rsid w:val="00504BC1"/>
    <w:rsid w:val="00505134"/>
    <w:rsid w:val="00505148"/>
    <w:rsid w:val="005056A4"/>
    <w:rsid w:val="00505743"/>
    <w:rsid w:val="005058C9"/>
    <w:rsid w:val="00505C04"/>
    <w:rsid w:val="00505C91"/>
    <w:rsid w:val="005071B7"/>
    <w:rsid w:val="00510285"/>
    <w:rsid w:val="005113D7"/>
    <w:rsid w:val="00511F15"/>
    <w:rsid w:val="00512374"/>
    <w:rsid w:val="00512596"/>
    <w:rsid w:val="0051318C"/>
    <w:rsid w:val="0051323D"/>
    <w:rsid w:val="005137A4"/>
    <w:rsid w:val="005137F1"/>
    <w:rsid w:val="005142CD"/>
    <w:rsid w:val="005143C9"/>
    <w:rsid w:val="00514608"/>
    <w:rsid w:val="00515056"/>
    <w:rsid w:val="0051521C"/>
    <w:rsid w:val="005157A9"/>
    <w:rsid w:val="00515B6C"/>
    <w:rsid w:val="00515FC2"/>
    <w:rsid w:val="00516CED"/>
    <w:rsid w:val="00516F39"/>
    <w:rsid w:val="00517156"/>
    <w:rsid w:val="00517378"/>
    <w:rsid w:val="005173A7"/>
    <w:rsid w:val="00517418"/>
    <w:rsid w:val="005177E1"/>
    <w:rsid w:val="00520BCF"/>
    <w:rsid w:val="00520C0A"/>
    <w:rsid w:val="005218B6"/>
    <w:rsid w:val="00522589"/>
    <w:rsid w:val="00522915"/>
    <w:rsid w:val="005229C3"/>
    <w:rsid w:val="00523423"/>
    <w:rsid w:val="005236D8"/>
    <w:rsid w:val="00523931"/>
    <w:rsid w:val="00523FF7"/>
    <w:rsid w:val="005241DE"/>
    <w:rsid w:val="00524545"/>
    <w:rsid w:val="00524F19"/>
    <w:rsid w:val="00525034"/>
    <w:rsid w:val="005255BF"/>
    <w:rsid w:val="005257DE"/>
    <w:rsid w:val="00526D58"/>
    <w:rsid w:val="005271B5"/>
    <w:rsid w:val="00527200"/>
    <w:rsid w:val="0052746E"/>
    <w:rsid w:val="00527850"/>
    <w:rsid w:val="00527B65"/>
    <w:rsid w:val="00527CCA"/>
    <w:rsid w:val="00530157"/>
    <w:rsid w:val="00530906"/>
    <w:rsid w:val="00530E4D"/>
    <w:rsid w:val="00531EBE"/>
    <w:rsid w:val="00532F8B"/>
    <w:rsid w:val="00533737"/>
    <w:rsid w:val="00533938"/>
    <w:rsid w:val="0053586C"/>
    <w:rsid w:val="00535B79"/>
    <w:rsid w:val="00535D7C"/>
    <w:rsid w:val="005364AB"/>
    <w:rsid w:val="00536579"/>
    <w:rsid w:val="005366F1"/>
    <w:rsid w:val="00536C1E"/>
    <w:rsid w:val="0053756F"/>
    <w:rsid w:val="00540B47"/>
    <w:rsid w:val="00541C5D"/>
    <w:rsid w:val="00541EB3"/>
    <w:rsid w:val="00541F6D"/>
    <w:rsid w:val="00542040"/>
    <w:rsid w:val="0054343A"/>
    <w:rsid w:val="00543485"/>
    <w:rsid w:val="00543974"/>
    <w:rsid w:val="00543CE3"/>
    <w:rsid w:val="00543EBF"/>
    <w:rsid w:val="00544ABA"/>
    <w:rsid w:val="00544BB9"/>
    <w:rsid w:val="00544BDC"/>
    <w:rsid w:val="005456E8"/>
    <w:rsid w:val="0054593A"/>
    <w:rsid w:val="005459D4"/>
    <w:rsid w:val="00545DAB"/>
    <w:rsid w:val="00545E6B"/>
    <w:rsid w:val="005467FB"/>
    <w:rsid w:val="00546AE9"/>
    <w:rsid w:val="00546D31"/>
    <w:rsid w:val="005475D8"/>
    <w:rsid w:val="0054787B"/>
    <w:rsid w:val="00547989"/>
    <w:rsid w:val="00547B96"/>
    <w:rsid w:val="00547C06"/>
    <w:rsid w:val="00551320"/>
    <w:rsid w:val="005518A4"/>
    <w:rsid w:val="005521A2"/>
    <w:rsid w:val="00552768"/>
    <w:rsid w:val="005527BF"/>
    <w:rsid w:val="00552935"/>
    <w:rsid w:val="005529B3"/>
    <w:rsid w:val="00553127"/>
    <w:rsid w:val="005537D5"/>
    <w:rsid w:val="00553843"/>
    <w:rsid w:val="00554BE7"/>
    <w:rsid w:val="00554F2F"/>
    <w:rsid w:val="0055523B"/>
    <w:rsid w:val="00555E77"/>
    <w:rsid w:val="00556A63"/>
    <w:rsid w:val="00556D68"/>
    <w:rsid w:val="00557173"/>
    <w:rsid w:val="0055752F"/>
    <w:rsid w:val="005576A1"/>
    <w:rsid w:val="00557A64"/>
    <w:rsid w:val="005605C0"/>
    <w:rsid w:val="00560707"/>
    <w:rsid w:val="005609E6"/>
    <w:rsid w:val="00560D23"/>
    <w:rsid w:val="005615D8"/>
    <w:rsid w:val="00561983"/>
    <w:rsid w:val="00561B71"/>
    <w:rsid w:val="00561FEE"/>
    <w:rsid w:val="005621C5"/>
    <w:rsid w:val="005626D6"/>
    <w:rsid w:val="005638D4"/>
    <w:rsid w:val="0056398E"/>
    <w:rsid w:val="00563F84"/>
    <w:rsid w:val="00564236"/>
    <w:rsid w:val="00564F3C"/>
    <w:rsid w:val="005656ED"/>
    <w:rsid w:val="00565A17"/>
    <w:rsid w:val="00566544"/>
    <w:rsid w:val="00566608"/>
    <w:rsid w:val="00566744"/>
    <w:rsid w:val="00566C83"/>
    <w:rsid w:val="005676D2"/>
    <w:rsid w:val="005700FE"/>
    <w:rsid w:val="005708E7"/>
    <w:rsid w:val="00570E24"/>
    <w:rsid w:val="00570F5B"/>
    <w:rsid w:val="00571859"/>
    <w:rsid w:val="0057196F"/>
    <w:rsid w:val="00571CDC"/>
    <w:rsid w:val="00572760"/>
    <w:rsid w:val="00572A50"/>
    <w:rsid w:val="00572C0C"/>
    <w:rsid w:val="005743DE"/>
    <w:rsid w:val="00574E0A"/>
    <w:rsid w:val="00574F3F"/>
    <w:rsid w:val="0057515C"/>
    <w:rsid w:val="0057562C"/>
    <w:rsid w:val="005757E0"/>
    <w:rsid w:val="005759F6"/>
    <w:rsid w:val="00575BE0"/>
    <w:rsid w:val="00575E3E"/>
    <w:rsid w:val="00575FAE"/>
    <w:rsid w:val="005765F5"/>
    <w:rsid w:val="005768B8"/>
    <w:rsid w:val="005768EF"/>
    <w:rsid w:val="00576A82"/>
    <w:rsid w:val="00576CAF"/>
    <w:rsid w:val="00576D6C"/>
    <w:rsid w:val="00576E42"/>
    <w:rsid w:val="00577A2E"/>
    <w:rsid w:val="00580565"/>
    <w:rsid w:val="005806B1"/>
    <w:rsid w:val="00580A1D"/>
    <w:rsid w:val="00580E48"/>
    <w:rsid w:val="00580F0A"/>
    <w:rsid w:val="00581246"/>
    <w:rsid w:val="00581F50"/>
    <w:rsid w:val="00582187"/>
    <w:rsid w:val="005825C6"/>
    <w:rsid w:val="0058274E"/>
    <w:rsid w:val="005828E0"/>
    <w:rsid w:val="00582C3A"/>
    <w:rsid w:val="00582E1A"/>
    <w:rsid w:val="00583147"/>
    <w:rsid w:val="005836EE"/>
    <w:rsid w:val="00583965"/>
    <w:rsid w:val="005843A9"/>
    <w:rsid w:val="00584416"/>
    <w:rsid w:val="005844A2"/>
    <w:rsid w:val="00584B39"/>
    <w:rsid w:val="00584BB0"/>
    <w:rsid w:val="00584C09"/>
    <w:rsid w:val="00584F51"/>
    <w:rsid w:val="00585028"/>
    <w:rsid w:val="005854D1"/>
    <w:rsid w:val="00585C75"/>
    <w:rsid w:val="00585F5B"/>
    <w:rsid w:val="0058620A"/>
    <w:rsid w:val="00586F7E"/>
    <w:rsid w:val="00587E21"/>
    <w:rsid w:val="00587FC0"/>
    <w:rsid w:val="00590150"/>
    <w:rsid w:val="005906AD"/>
    <w:rsid w:val="00590783"/>
    <w:rsid w:val="00590914"/>
    <w:rsid w:val="00590DA6"/>
    <w:rsid w:val="00591C7D"/>
    <w:rsid w:val="00591ECB"/>
    <w:rsid w:val="005923A3"/>
    <w:rsid w:val="005926B6"/>
    <w:rsid w:val="00592816"/>
    <w:rsid w:val="00592B03"/>
    <w:rsid w:val="00593AB9"/>
    <w:rsid w:val="005948BB"/>
    <w:rsid w:val="00594ABB"/>
    <w:rsid w:val="00594D1C"/>
    <w:rsid w:val="00594D75"/>
    <w:rsid w:val="00594E36"/>
    <w:rsid w:val="00594F0A"/>
    <w:rsid w:val="0059525E"/>
    <w:rsid w:val="0059538F"/>
    <w:rsid w:val="00595583"/>
    <w:rsid w:val="0059581E"/>
    <w:rsid w:val="00595887"/>
    <w:rsid w:val="005959B5"/>
    <w:rsid w:val="00596014"/>
    <w:rsid w:val="005961F7"/>
    <w:rsid w:val="00596B48"/>
    <w:rsid w:val="00596B9C"/>
    <w:rsid w:val="00596BF6"/>
    <w:rsid w:val="00597F45"/>
    <w:rsid w:val="005A054D"/>
    <w:rsid w:val="005A0A46"/>
    <w:rsid w:val="005A0C26"/>
    <w:rsid w:val="005A10B9"/>
    <w:rsid w:val="005A11EA"/>
    <w:rsid w:val="005A1FF1"/>
    <w:rsid w:val="005A269F"/>
    <w:rsid w:val="005A2B8B"/>
    <w:rsid w:val="005A2EE6"/>
    <w:rsid w:val="005A305E"/>
    <w:rsid w:val="005A30BB"/>
    <w:rsid w:val="005A312B"/>
    <w:rsid w:val="005A3887"/>
    <w:rsid w:val="005A48CB"/>
    <w:rsid w:val="005A4ED1"/>
    <w:rsid w:val="005A4FB3"/>
    <w:rsid w:val="005A5309"/>
    <w:rsid w:val="005A5312"/>
    <w:rsid w:val="005A5CBF"/>
    <w:rsid w:val="005A5CE8"/>
    <w:rsid w:val="005A5F6E"/>
    <w:rsid w:val="005A6E38"/>
    <w:rsid w:val="005A70DD"/>
    <w:rsid w:val="005A71CA"/>
    <w:rsid w:val="005A7218"/>
    <w:rsid w:val="005A7496"/>
    <w:rsid w:val="005B0542"/>
    <w:rsid w:val="005B0984"/>
    <w:rsid w:val="005B098A"/>
    <w:rsid w:val="005B0DBD"/>
    <w:rsid w:val="005B1222"/>
    <w:rsid w:val="005B199B"/>
    <w:rsid w:val="005B2225"/>
    <w:rsid w:val="005B2307"/>
    <w:rsid w:val="005B2707"/>
    <w:rsid w:val="005B2799"/>
    <w:rsid w:val="005B2B77"/>
    <w:rsid w:val="005B3888"/>
    <w:rsid w:val="005B3C94"/>
    <w:rsid w:val="005B3D4A"/>
    <w:rsid w:val="005B434F"/>
    <w:rsid w:val="005B46EE"/>
    <w:rsid w:val="005B4D87"/>
    <w:rsid w:val="005B513E"/>
    <w:rsid w:val="005B5438"/>
    <w:rsid w:val="005B581E"/>
    <w:rsid w:val="005B6162"/>
    <w:rsid w:val="005B6CB0"/>
    <w:rsid w:val="005B7208"/>
    <w:rsid w:val="005B7699"/>
    <w:rsid w:val="005B77DB"/>
    <w:rsid w:val="005B7DD1"/>
    <w:rsid w:val="005C00A0"/>
    <w:rsid w:val="005C0DD1"/>
    <w:rsid w:val="005C165D"/>
    <w:rsid w:val="005C2444"/>
    <w:rsid w:val="005C28FA"/>
    <w:rsid w:val="005C2D1E"/>
    <w:rsid w:val="005C2D8A"/>
    <w:rsid w:val="005C3226"/>
    <w:rsid w:val="005C3CD1"/>
    <w:rsid w:val="005C40F4"/>
    <w:rsid w:val="005C43BD"/>
    <w:rsid w:val="005C43BE"/>
    <w:rsid w:val="005C44F3"/>
    <w:rsid w:val="005C45A8"/>
    <w:rsid w:val="005C4C4E"/>
    <w:rsid w:val="005C4DF7"/>
    <w:rsid w:val="005C5514"/>
    <w:rsid w:val="005C588A"/>
    <w:rsid w:val="005C5A49"/>
    <w:rsid w:val="005C6449"/>
    <w:rsid w:val="005C690A"/>
    <w:rsid w:val="005C6C26"/>
    <w:rsid w:val="005C6E0E"/>
    <w:rsid w:val="005C6E27"/>
    <w:rsid w:val="005C6FA4"/>
    <w:rsid w:val="005C712D"/>
    <w:rsid w:val="005C75C2"/>
    <w:rsid w:val="005C7C75"/>
    <w:rsid w:val="005D02A8"/>
    <w:rsid w:val="005D047F"/>
    <w:rsid w:val="005D08B8"/>
    <w:rsid w:val="005D0E4F"/>
    <w:rsid w:val="005D0E5A"/>
    <w:rsid w:val="005D1047"/>
    <w:rsid w:val="005D1C53"/>
    <w:rsid w:val="005D1E32"/>
    <w:rsid w:val="005D206B"/>
    <w:rsid w:val="005D22B7"/>
    <w:rsid w:val="005D2A31"/>
    <w:rsid w:val="005D2B2F"/>
    <w:rsid w:val="005D2BDE"/>
    <w:rsid w:val="005D2CCF"/>
    <w:rsid w:val="005D3235"/>
    <w:rsid w:val="005D3D76"/>
    <w:rsid w:val="005D41D2"/>
    <w:rsid w:val="005D4578"/>
    <w:rsid w:val="005D468F"/>
    <w:rsid w:val="005D4872"/>
    <w:rsid w:val="005D4EFA"/>
    <w:rsid w:val="005D55BA"/>
    <w:rsid w:val="005D5829"/>
    <w:rsid w:val="005D594B"/>
    <w:rsid w:val="005D5ADB"/>
    <w:rsid w:val="005D648A"/>
    <w:rsid w:val="005D694B"/>
    <w:rsid w:val="005D6D94"/>
    <w:rsid w:val="005D76CD"/>
    <w:rsid w:val="005D7E0D"/>
    <w:rsid w:val="005E057A"/>
    <w:rsid w:val="005E0923"/>
    <w:rsid w:val="005E1472"/>
    <w:rsid w:val="005E1EA3"/>
    <w:rsid w:val="005E234A"/>
    <w:rsid w:val="005E2E3B"/>
    <w:rsid w:val="005E3058"/>
    <w:rsid w:val="005E316D"/>
    <w:rsid w:val="005E35CC"/>
    <w:rsid w:val="005E371E"/>
    <w:rsid w:val="005E4127"/>
    <w:rsid w:val="005E41AD"/>
    <w:rsid w:val="005E4A61"/>
    <w:rsid w:val="005E4BB2"/>
    <w:rsid w:val="005E51DA"/>
    <w:rsid w:val="005E53F9"/>
    <w:rsid w:val="005E5948"/>
    <w:rsid w:val="005E6111"/>
    <w:rsid w:val="005E7622"/>
    <w:rsid w:val="005E775D"/>
    <w:rsid w:val="005E7F20"/>
    <w:rsid w:val="005E7FC1"/>
    <w:rsid w:val="005F01F4"/>
    <w:rsid w:val="005F082A"/>
    <w:rsid w:val="005F0A43"/>
    <w:rsid w:val="005F0B23"/>
    <w:rsid w:val="005F1E6A"/>
    <w:rsid w:val="005F1EDD"/>
    <w:rsid w:val="005F265E"/>
    <w:rsid w:val="005F27BF"/>
    <w:rsid w:val="005F2E3E"/>
    <w:rsid w:val="005F3633"/>
    <w:rsid w:val="005F370F"/>
    <w:rsid w:val="005F3748"/>
    <w:rsid w:val="005F39E0"/>
    <w:rsid w:val="005F4171"/>
    <w:rsid w:val="005F44B9"/>
    <w:rsid w:val="005F46D6"/>
    <w:rsid w:val="005F48E8"/>
    <w:rsid w:val="005F4DD6"/>
    <w:rsid w:val="005F5009"/>
    <w:rsid w:val="005F50D8"/>
    <w:rsid w:val="005F5146"/>
    <w:rsid w:val="005F53A1"/>
    <w:rsid w:val="005F553D"/>
    <w:rsid w:val="005F5C0B"/>
    <w:rsid w:val="005F5C48"/>
    <w:rsid w:val="005F5F52"/>
    <w:rsid w:val="005F5F73"/>
    <w:rsid w:val="005F6B77"/>
    <w:rsid w:val="005F7487"/>
    <w:rsid w:val="006002C7"/>
    <w:rsid w:val="00600F95"/>
    <w:rsid w:val="00601129"/>
    <w:rsid w:val="006012B4"/>
    <w:rsid w:val="00601839"/>
    <w:rsid w:val="00601C38"/>
    <w:rsid w:val="00602759"/>
    <w:rsid w:val="0060277A"/>
    <w:rsid w:val="0060285E"/>
    <w:rsid w:val="00602B7C"/>
    <w:rsid w:val="00602F4C"/>
    <w:rsid w:val="00603312"/>
    <w:rsid w:val="00603414"/>
    <w:rsid w:val="00603BC6"/>
    <w:rsid w:val="00603F51"/>
    <w:rsid w:val="00604559"/>
    <w:rsid w:val="00604963"/>
    <w:rsid w:val="00604C24"/>
    <w:rsid w:val="00604DC7"/>
    <w:rsid w:val="00604E47"/>
    <w:rsid w:val="00605078"/>
    <w:rsid w:val="00605363"/>
    <w:rsid w:val="00605441"/>
    <w:rsid w:val="00605591"/>
    <w:rsid w:val="006059D0"/>
    <w:rsid w:val="00606409"/>
    <w:rsid w:val="00606925"/>
    <w:rsid w:val="00606970"/>
    <w:rsid w:val="00606A20"/>
    <w:rsid w:val="006072C6"/>
    <w:rsid w:val="006078D1"/>
    <w:rsid w:val="00607A2E"/>
    <w:rsid w:val="006101D5"/>
    <w:rsid w:val="006109A4"/>
    <w:rsid w:val="00610A5B"/>
    <w:rsid w:val="00611823"/>
    <w:rsid w:val="00611BC7"/>
    <w:rsid w:val="006124E3"/>
    <w:rsid w:val="0061272E"/>
    <w:rsid w:val="00612CC7"/>
    <w:rsid w:val="006130F7"/>
    <w:rsid w:val="006132DE"/>
    <w:rsid w:val="00613978"/>
    <w:rsid w:val="00613986"/>
    <w:rsid w:val="00613AF8"/>
    <w:rsid w:val="00613D8E"/>
    <w:rsid w:val="006142E0"/>
    <w:rsid w:val="00614B70"/>
    <w:rsid w:val="00615836"/>
    <w:rsid w:val="00615BB4"/>
    <w:rsid w:val="00615FBA"/>
    <w:rsid w:val="00616112"/>
    <w:rsid w:val="0061616B"/>
    <w:rsid w:val="006161DE"/>
    <w:rsid w:val="00616708"/>
    <w:rsid w:val="00616B88"/>
    <w:rsid w:val="006170DE"/>
    <w:rsid w:val="0061794D"/>
    <w:rsid w:val="0062012F"/>
    <w:rsid w:val="00620161"/>
    <w:rsid w:val="006203E5"/>
    <w:rsid w:val="006205CA"/>
    <w:rsid w:val="00620CFC"/>
    <w:rsid w:val="0062101C"/>
    <w:rsid w:val="006210BC"/>
    <w:rsid w:val="006213E9"/>
    <w:rsid w:val="006214F8"/>
    <w:rsid w:val="00621F53"/>
    <w:rsid w:val="00622E2A"/>
    <w:rsid w:val="00623089"/>
    <w:rsid w:val="0062308E"/>
    <w:rsid w:val="006232FD"/>
    <w:rsid w:val="006234C4"/>
    <w:rsid w:val="006244C9"/>
    <w:rsid w:val="006244E0"/>
    <w:rsid w:val="006245F6"/>
    <w:rsid w:val="0062475D"/>
    <w:rsid w:val="0062495F"/>
    <w:rsid w:val="00624D11"/>
    <w:rsid w:val="00625373"/>
    <w:rsid w:val="00626066"/>
    <w:rsid w:val="0062660B"/>
    <w:rsid w:val="00626982"/>
    <w:rsid w:val="006269BA"/>
    <w:rsid w:val="00626AD1"/>
    <w:rsid w:val="00626C4C"/>
    <w:rsid w:val="0062760D"/>
    <w:rsid w:val="006277CB"/>
    <w:rsid w:val="00627CE2"/>
    <w:rsid w:val="006304BC"/>
    <w:rsid w:val="006305D5"/>
    <w:rsid w:val="00630681"/>
    <w:rsid w:val="00630924"/>
    <w:rsid w:val="00630DCE"/>
    <w:rsid w:val="00630FD4"/>
    <w:rsid w:val="00631147"/>
    <w:rsid w:val="0063120A"/>
    <w:rsid w:val="00631307"/>
    <w:rsid w:val="0063150B"/>
    <w:rsid w:val="00631585"/>
    <w:rsid w:val="00631C71"/>
    <w:rsid w:val="00631CB4"/>
    <w:rsid w:val="00631E9A"/>
    <w:rsid w:val="0063264B"/>
    <w:rsid w:val="00632D0F"/>
    <w:rsid w:val="00632EDD"/>
    <w:rsid w:val="00633909"/>
    <w:rsid w:val="00633DFE"/>
    <w:rsid w:val="00634113"/>
    <w:rsid w:val="006341FC"/>
    <w:rsid w:val="00634ACF"/>
    <w:rsid w:val="00634C83"/>
    <w:rsid w:val="00634F9C"/>
    <w:rsid w:val="00635035"/>
    <w:rsid w:val="006351CD"/>
    <w:rsid w:val="00635723"/>
    <w:rsid w:val="0063580D"/>
    <w:rsid w:val="00635CAE"/>
    <w:rsid w:val="0063652E"/>
    <w:rsid w:val="006367F8"/>
    <w:rsid w:val="00636999"/>
    <w:rsid w:val="006369FE"/>
    <w:rsid w:val="00636E0B"/>
    <w:rsid w:val="00637225"/>
    <w:rsid w:val="00637240"/>
    <w:rsid w:val="00637D16"/>
    <w:rsid w:val="00637F1B"/>
    <w:rsid w:val="00640335"/>
    <w:rsid w:val="0064114B"/>
    <w:rsid w:val="00642DF3"/>
    <w:rsid w:val="00642F8E"/>
    <w:rsid w:val="00643386"/>
    <w:rsid w:val="00643660"/>
    <w:rsid w:val="00643B14"/>
    <w:rsid w:val="006444F9"/>
    <w:rsid w:val="006446C7"/>
    <w:rsid w:val="00644A6D"/>
    <w:rsid w:val="00644FD9"/>
    <w:rsid w:val="00645388"/>
    <w:rsid w:val="006459CA"/>
    <w:rsid w:val="006466B7"/>
    <w:rsid w:val="00646EFC"/>
    <w:rsid w:val="00647079"/>
    <w:rsid w:val="006475EC"/>
    <w:rsid w:val="006479CC"/>
    <w:rsid w:val="00647B08"/>
    <w:rsid w:val="00647B32"/>
    <w:rsid w:val="00647EC6"/>
    <w:rsid w:val="00650139"/>
    <w:rsid w:val="00650375"/>
    <w:rsid w:val="00650D26"/>
    <w:rsid w:val="00650E25"/>
    <w:rsid w:val="00650F7D"/>
    <w:rsid w:val="0065103D"/>
    <w:rsid w:val="00651FDC"/>
    <w:rsid w:val="0065203A"/>
    <w:rsid w:val="00652456"/>
    <w:rsid w:val="00652756"/>
    <w:rsid w:val="006527F1"/>
    <w:rsid w:val="00652A27"/>
    <w:rsid w:val="00652AD8"/>
    <w:rsid w:val="00652B79"/>
    <w:rsid w:val="00653089"/>
    <w:rsid w:val="006533C3"/>
    <w:rsid w:val="00654068"/>
    <w:rsid w:val="006545A0"/>
    <w:rsid w:val="00654B38"/>
    <w:rsid w:val="00654B83"/>
    <w:rsid w:val="00654BA6"/>
    <w:rsid w:val="00655061"/>
    <w:rsid w:val="0065510C"/>
    <w:rsid w:val="006557B3"/>
    <w:rsid w:val="006559D7"/>
    <w:rsid w:val="00655B63"/>
    <w:rsid w:val="006565E6"/>
    <w:rsid w:val="00657056"/>
    <w:rsid w:val="006571F6"/>
    <w:rsid w:val="00657500"/>
    <w:rsid w:val="006577B0"/>
    <w:rsid w:val="00657D37"/>
    <w:rsid w:val="00657DC0"/>
    <w:rsid w:val="0066070E"/>
    <w:rsid w:val="00660881"/>
    <w:rsid w:val="00661176"/>
    <w:rsid w:val="006618CC"/>
    <w:rsid w:val="00661C8D"/>
    <w:rsid w:val="00661F6A"/>
    <w:rsid w:val="00662111"/>
    <w:rsid w:val="00662118"/>
    <w:rsid w:val="006637F8"/>
    <w:rsid w:val="006638AD"/>
    <w:rsid w:val="006645ED"/>
    <w:rsid w:val="00664793"/>
    <w:rsid w:val="00665A77"/>
    <w:rsid w:val="00665E49"/>
    <w:rsid w:val="006661E0"/>
    <w:rsid w:val="0066732C"/>
    <w:rsid w:val="006674C4"/>
    <w:rsid w:val="006679F5"/>
    <w:rsid w:val="00667A22"/>
    <w:rsid w:val="00667B77"/>
    <w:rsid w:val="00667C2F"/>
    <w:rsid w:val="0067048A"/>
    <w:rsid w:val="00670A6C"/>
    <w:rsid w:val="006716DA"/>
    <w:rsid w:val="0067195A"/>
    <w:rsid w:val="00671B00"/>
    <w:rsid w:val="006728ED"/>
    <w:rsid w:val="00672B21"/>
    <w:rsid w:val="006732B1"/>
    <w:rsid w:val="006736E3"/>
    <w:rsid w:val="00673B77"/>
    <w:rsid w:val="00673BB9"/>
    <w:rsid w:val="0067446F"/>
    <w:rsid w:val="00674649"/>
    <w:rsid w:val="006746A4"/>
    <w:rsid w:val="00675558"/>
    <w:rsid w:val="00675611"/>
    <w:rsid w:val="00675A60"/>
    <w:rsid w:val="0067697E"/>
    <w:rsid w:val="00676FFD"/>
    <w:rsid w:val="00677413"/>
    <w:rsid w:val="00677443"/>
    <w:rsid w:val="0067769A"/>
    <w:rsid w:val="0067790E"/>
    <w:rsid w:val="00680056"/>
    <w:rsid w:val="0068024A"/>
    <w:rsid w:val="006806A3"/>
    <w:rsid w:val="006806A6"/>
    <w:rsid w:val="00680AD0"/>
    <w:rsid w:val="00681211"/>
    <w:rsid w:val="00681B36"/>
    <w:rsid w:val="0068256E"/>
    <w:rsid w:val="0068266D"/>
    <w:rsid w:val="00682C41"/>
    <w:rsid w:val="00682D19"/>
    <w:rsid w:val="00682D98"/>
    <w:rsid w:val="00682E14"/>
    <w:rsid w:val="0068335E"/>
    <w:rsid w:val="0068436C"/>
    <w:rsid w:val="006845A8"/>
    <w:rsid w:val="00684AF9"/>
    <w:rsid w:val="0068545E"/>
    <w:rsid w:val="00685605"/>
    <w:rsid w:val="00685EA1"/>
    <w:rsid w:val="00685F3C"/>
    <w:rsid w:val="00685FD4"/>
    <w:rsid w:val="00686612"/>
    <w:rsid w:val="0068661E"/>
    <w:rsid w:val="006868A4"/>
    <w:rsid w:val="0068690E"/>
    <w:rsid w:val="00686D5D"/>
    <w:rsid w:val="006903DF"/>
    <w:rsid w:val="006907B0"/>
    <w:rsid w:val="00690A49"/>
    <w:rsid w:val="00690BB6"/>
    <w:rsid w:val="0069126C"/>
    <w:rsid w:val="006912C4"/>
    <w:rsid w:val="00691350"/>
    <w:rsid w:val="006916FA"/>
    <w:rsid w:val="00691AEB"/>
    <w:rsid w:val="00691B30"/>
    <w:rsid w:val="00691D98"/>
    <w:rsid w:val="00692B2C"/>
    <w:rsid w:val="0069315B"/>
    <w:rsid w:val="006934BD"/>
    <w:rsid w:val="00693629"/>
    <w:rsid w:val="00693B8F"/>
    <w:rsid w:val="00693E1F"/>
    <w:rsid w:val="00693ECB"/>
    <w:rsid w:val="00693F12"/>
    <w:rsid w:val="00693F24"/>
    <w:rsid w:val="00694571"/>
    <w:rsid w:val="00694797"/>
    <w:rsid w:val="00694CA2"/>
    <w:rsid w:val="00695383"/>
    <w:rsid w:val="0069586E"/>
    <w:rsid w:val="00695887"/>
    <w:rsid w:val="006965F8"/>
    <w:rsid w:val="00696C59"/>
    <w:rsid w:val="00696F62"/>
    <w:rsid w:val="00697733"/>
    <w:rsid w:val="006979AE"/>
    <w:rsid w:val="00697B8B"/>
    <w:rsid w:val="006A0187"/>
    <w:rsid w:val="006A0A82"/>
    <w:rsid w:val="006A10FF"/>
    <w:rsid w:val="006A11F6"/>
    <w:rsid w:val="006A15DF"/>
    <w:rsid w:val="006A2474"/>
    <w:rsid w:val="006A254E"/>
    <w:rsid w:val="006A28D0"/>
    <w:rsid w:val="006A2C30"/>
    <w:rsid w:val="006A301C"/>
    <w:rsid w:val="006A3C6D"/>
    <w:rsid w:val="006A3E2B"/>
    <w:rsid w:val="006A42B0"/>
    <w:rsid w:val="006A52CD"/>
    <w:rsid w:val="006A553D"/>
    <w:rsid w:val="006A584C"/>
    <w:rsid w:val="006A5C44"/>
    <w:rsid w:val="006A5EF8"/>
    <w:rsid w:val="006A6160"/>
    <w:rsid w:val="006A6BFD"/>
    <w:rsid w:val="006A6E17"/>
    <w:rsid w:val="006A7DB5"/>
    <w:rsid w:val="006B08E5"/>
    <w:rsid w:val="006B120D"/>
    <w:rsid w:val="006B17E7"/>
    <w:rsid w:val="006B19E8"/>
    <w:rsid w:val="006B1A8A"/>
    <w:rsid w:val="006B1C5C"/>
    <w:rsid w:val="006B1FD5"/>
    <w:rsid w:val="006B2320"/>
    <w:rsid w:val="006B327F"/>
    <w:rsid w:val="006B3365"/>
    <w:rsid w:val="006B555A"/>
    <w:rsid w:val="006B57D9"/>
    <w:rsid w:val="006B600A"/>
    <w:rsid w:val="006B6635"/>
    <w:rsid w:val="006B6F0E"/>
    <w:rsid w:val="006B7D22"/>
    <w:rsid w:val="006B7D2C"/>
    <w:rsid w:val="006B7E91"/>
    <w:rsid w:val="006B7FC0"/>
    <w:rsid w:val="006C001C"/>
    <w:rsid w:val="006C0BAE"/>
    <w:rsid w:val="006C1019"/>
    <w:rsid w:val="006C279F"/>
    <w:rsid w:val="006C2BB5"/>
    <w:rsid w:val="006C2BC5"/>
    <w:rsid w:val="006C2BEE"/>
    <w:rsid w:val="006C3AD8"/>
    <w:rsid w:val="006C4516"/>
    <w:rsid w:val="006C455E"/>
    <w:rsid w:val="006C4C62"/>
    <w:rsid w:val="006C4F8A"/>
    <w:rsid w:val="006C511E"/>
    <w:rsid w:val="006C5205"/>
    <w:rsid w:val="006C572A"/>
    <w:rsid w:val="006C5929"/>
    <w:rsid w:val="006C5958"/>
    <w:rsid w:val="006C5B4F"/>
    <w:rsid w:val="006C643C"/>
    <w:rsid w:val="006C6E3A"/>
    <w:rsid w:val="006C6FD7"/>
    <w:rsid w:val="006C768D"/>
    <w:rsid w:val="006C7758"/>
    <w:rsid w:val="006C7CE8"/>
    <w:rsid w:val="006D00DB"/>
    <w:rsid w:val="006D0361"/>
    <w:rsid w:val="006D09F2"/>
    <w:rsid w:val="006D0E39"/>
    <w:rsid w:val="006D109D"/>
    <w:rsid w:val="006D14E4"/>
    <w:rsid w:val="006D1610"/>
    <w:rsid w:val="006D16B0"/>
    <w:rsid w:val="006D2182"/>
    <w:rsid w:val="006D21B3"/>
    <w:rsid w:val="006D2444"/>
    <w:rsid w:val="006D254B"/>
    <w:rsid w:val="006D289B"/>
    <w:rsid w:val="006D2E7C"/>
    <w:rsid w:val="006D2EC5"/>
    <w:rsid w:val="006D3896"/>
    <w:rsid w:val="006D3BE1"/>
    <w:rsid w:val="006D3C22"/>
    <w:rsid w:val="006D4032"/>
    <w:rsid w:val="006D48FC"/>
    <w:rsid w:val="006D5382"/>
    <w:rsid w:val="006D5CAD"/>
    <w:rsid w:val="006D5CDC"/>
    <w:rsid w:val="006D62BC"/>
    <w:rsid w:val="006D6450"/>
    <w:rsid w:val="006D6939"/>
    <w:rsid w:val="006D7598"/>
    <w:rsid w:val="006D7EB0"/>
    <w:rsid w:val="006E0138"/>
    <w:rsid w:val="006E02B6"/>
    <w:rsid w:val="006E0BB0"/>
    <w:rsid w:val="006E0E73"/>
    <w:rsid w:val="006E12C3"/>
    <w:rsid w:val="006E16BE"/>
    <w:rsid w:val="006E1F67"/>
    <w:rsid w:val="006E2529"/>
    <w:rsid w:val="006E29BC"/>
    <w:rsid w:val="006E2D36"/>
    <w:rsid w:val="006E343F"/>
    <w:rsid w:val="006E3B4A"/>
    <w:rsid w:val="006E3ECC"/>
    <w:rsid w:val="006E3F76"/>
    <w:rsid w:val="006E45F3"/>
    <w:rsid w:val="006E492C"/>
    <w:rsid w:val="006E4A2F"/>
    <w:rsid w:val="006E4B60"/>
    <w:rsid w:val="006E4D58"/>
    <w:rsid w:val="006E4ED4"/>
    <w:rsid w:val="006E58D3"/>
    <w:rsid w:val="006E5B73"/>
    <w:rsid w:val="006E5E19"/>
    <w:rsid w:val="006E61C3"/>
    <w:rsid w:val="006E61DD"/>
    <w:rsid w:val="006E6316"/>
    <w:rsid w:val="006E6362"/>
    <w:rsid w:val="006E7545"/>
    <w:rsid w:val="006E77FD"/>
    <w:rsid w:val="006E799D"/>
    <w:rsid w:val="006E7F87"/>
    <w:rsid w:val="006E7FC8"/>
    <w:rsid w:val="006F0593"/>
    <w:rsid w:val="006F09B6"/>
    <w:rsid w:val="006F1064"/>
    <w:rsid w:val="006F1EB7"/>
    <w:rsid w:val="006F244F"/>
    <w:rsid w:val="006F2707"/>
    <w:rsid w:val="006F2EA2"/>
    <w:rsid w:val="006F3557"/>
    <w:rsid w:val="006F3915"/>
    <w:rsid w:val="006F4096"/>
    <w:rsid w:val="006F52E5"/>
    <w:rsid w:val="006F5720"/>
    <w:rsid w:val="006F6066"/>
    <w:rsid w:val="006F6376"/>
    <w:rsid w:val="006F648F"/>
    <w:rsid w:val="006F6850"/>
    <w:rsid w:val="006F6EE1"/>
    <w:rsid w:val="006F707E"/>
    <w:rsid w:val="006F767F"/>
    <w:rsid w:val="007001DC"/>
    <w:rsid w:val="007003A1"/>
    <w:rsid w:val="00700844"/>
    <w:rsid w:val="0070147C"/>
    <w:rsid w:val="00701BE7"/>
    <w:rsid w:val="00701F09"/>
    <w:rsid w:val="007025CB"/>
    <w:rsid w:val="00702C6B"/>
    <w:rsid w:val="00703471"/>
    <w:rsid w:val="007034AA"/>
    <w:rsid w:val="007034E1"/>
    <w:rsid w:val="0070389C"/>
    <w:rsid w:val="007038A3"/>
    <w:rsid w:val="00703C9D"/>
    <w:rsid w:val="00703DA7"/>
    <w:rsid w:val="007040D2"/>
    <w:rsid w:val="00704814"/>
    <w:rsid w:val="0070490C"/>
    <w:rsid w:val="0070553D"/>
    <w:rsid w:val="0070568A"/>
    <w:rsid w:val="00705C38"/>
    <w:rsid w:val="0070633D"/>
    <w:rsid w:val="00706465"/>
    <w:rsid w:val="0070695A"/>
    <w:rsid w:val="00706F2E"/>
    <w:rsid w:val="0070782D"/>
    <w:rsid w:val="00707EBE"/>
    <w:rsid w:val="00710491"/>
    <w:rsid w:val="007109C2"/>
    <w:rsid w:val="00710F74"/>
    <w:rsid w:val="00711291"/>
    <w:rsid w:val="00711340"/>
    <w:rsid w:val="0071137A"/>
    <w:rsid w:val="00711545"/>
    <w:rsid w:val="00711BAE"/>
    <w:rsid w:val="00712199"/>
    <w:rsid w:val="00712C42"/>
    <w:rsid w:val="00713DE4"/>
    <w:rsid w:val="00714C47"/>
    <w:rsid w:val="00714FDE"/>
    <w:rsid w:val="0071553B"/>
    <w:rsid w:val="00715F03"/>
    <w:rsid w:val="00716462"/>
    <w:rsid w:val="00716FEC"/>
    <w:rsid w:val="0071756A"/>
    <w:rsid w:val="007177D7"/>
    <w:rsid w:val="00717937"/>
    <w:rsid w:val="0072031F"/>
    <w:rsid w:val="00720804"/>
    <w:rsid w:val="00720D53"/>
    <w:rsid w:val="00721084"/>
    <w:rsid w:val="00721262"/>
    <w:rsid w:val="00721373"/>
    <w:rsid w:val="007218BF"/>
    <w:rsid w:val="00721970"/>
    <w:rsid w:val="00721D9B"/>
    <w:rsid w:val="00722121"/>
    <w:rsid w:val="007224B9"/>
    <w:rsid w:val="00722C5C"/>
    <w:rsid w:val="00722D86"/>
    <w:rsid w:val="00722F94"/>
    <w:rsid w:val="00723146"/>
    <w:rsid w:val="0072315F"/>
    <w:rsid w:val="00723261"/>
    <w:rsid w:val="00723399"/>
    <w:rsid w:val="00723AA7"/>
    <w:rsid w:val="00723B99"/>
    <w:rsid w:val="00723F5A"/>
    <w:rsid w:val="007240B8"/>
    <w:rsid w:val="0072432E"/>
    <w:rsid w:val="00724B34"/>
    <w:rsid w:val="00724B9C"/>
    <w:rsid w:val="00725278"/>
    <w:rsid w:val="00726036"/>
    <w:rsid w:val="00726279"/>
    <w:rsid w:val="0072657B"/>
    <w:rsid w:val="00726A9B"/>
    <w:rsid w:val="00726C84"/>
    <w:rsid w:val="00727530"/>
    <w:rsid w:val="007275D3"/>
    <w:rsid w:val="00727D6B"/>
    <w:rsid w:val="0073004E"/>
    <w:rsid w:val="00730787"/>
    <w:rsid w:val="00730DDE"/>
    <w:rsid w:val="007317A3"/>
    <w:rsid w:val="00731E7C"/>
    <w:rsid w:val="00732253"/>
    <w:rsid w:val="00732298"/>
    <w:rsid w:val="007329EF"/>
    <w:rsid w:val="00732A47"/>
    <w:rsid w:val="0073327A"/>
    <w:rsid w:val="007335A6"/>
    <w:rsid w:val="00733764"/>
    <w:rsid w:val="00734469"/>
    <w:rsid w:val="00734EBE"/>
    <w:rsid w:val="007350CF"/>
    <w:rsid w:val="0073614A"/>
    <w:rsid w:val="00736DD8"/>
    <w:rsid w:val="00736ED4"/>
    <w:rsid w:val="00737144"/>
    <w:rsid w:val="00737610"/>
    <w:rsid w:val="00737B9D"/>
    <w:rsid w:val="00737E9F"/>
    <w:rsid w:val="0074076A"/>
    <w:rsid w:val="00740885"/>
    <w:rsid w:val="00740DC5"/>
    <w:rsid w:val="0074157B"/>
    <w:rsid w:val="00741597"/>
    <w:rsid w:val="00741AF4"/>
    <w:rsid w:val="00741DCC"/>
    <w:rsid w:val="0074203A"/>
    <w:rsid w:val="00742673"/>
    <w:rsid w:val="007427B5"/>
    <w:rsid w:val="007427F0"/>
    <w:rsid w:val="00742865"/>
    <w:rsid w:val="0074296C"/>
    <w:rsid w:val="00742C83"/>
    <w:rsid w:val="00742E70"/>
    <w:rsid w:val="0074360F"/>
    <w:rsid w:val="00744308"/>
    <w:rsid w:val="00744732"/>
    <w:rsid w:val="00744A64"/>
    <w:rsid w:val="00744D47"/>
    <w:rsid w:val="00744EA0"/>
    <w:rsid w:val="0074512D"/>
    <w:rsid w:val="00745A47"/>
    <w:rsid w:val="00746003"/>
    <w:rsid w:val="0074638D"/>
    <w:rsid w:val="00746484"/>
    <w:rsid w:val="007464F5"/>
    <w:rsid w:val="007466D3"/>
    <w:rsid w:val="00746BF7"/>
    <w:rsid w:val="00746CB1"/>
    <w:rsid w:val="0074704F"/>
    <w:rsid w:val="007472DB"/>
    <w:rsid w:val="007475CF"/>
    <w:rsid w:val="00747CAA"/>
    <w:rsid w:val="00747DBE"/>
    <w:rsid w:val="00747F48"/>
    <w:rsid w:val="00747F4C"/>
    <w:rsid w:val="00750213"/>
    <w:rsid w:val="00750564"/>
    <w:rsid w:val="00750C05"/>
    <w:rsid w:val="00750F13"/>
    <w:rsid w:val="00751091"/>
    <w:rsid w:val="00751B83"/>
    <w:rsid w:val="007523C0"/>
    <w:rsid w:val="007525E1"/>
    <w:rsid w:val="00753055"/>
    <w:rsid w:val="00753303"/>
    <w:rsid w:val="007533FD"/>
    <w:rsid w:val="007536A3"/>
    <w:rsid w:val="007536D6"/>
    <w:rsid w:val="00753A90"/>
    <w:rsid w:val="00753D1C"/>
    <w:rsid w:val="0075423A"/>
    <w:rsid w:val="00754276"/>
    <w:rsid w:val="00754359"/>
    <w:rsid w:val="0075436C"/>
    <w:rsid w:val="00754411"/>
    <w:rsid w:val="00754664"/>
    <w:rsid w:val="007549B7"/>
    <w:rsid w:val="00754A28"/>
    <w:rsid w:val="00754BD9"/>
    <w:rsid w:val="00754E7A"/>
    <w:rsid w:val="00755132"/>
    <w:rsid w:val="00755216"/>
    <w:rsid w:val="0075540C"/>
    <w:rsid w:val="00755DB1"/>
    <w:rsid w:val="0075686B"/>
    <w:rsid w:val="00756A8F"/>
    <w:rsid w:val="007574FC"/>
    <w:rsid w:val="00757612"/>
    <w:rsid w:val="00757CF9"/>
    <w:rsid w:val="0076040D"/>
    <w:rsid w:val="007605FA"/>
    <w:rsid w:val="00760824"/>
    <w:rsid w:val="00760975"/>
    <w:rsid w:val="007612C8"/>
    <w:rsid w:val="0076178C"/>
    <w:rsid w:val="0076187A"/>
    <w:rsid w:val="00761893"/>
    <w:rsid w:val="00761A58"/>
    <w:rsid w:val="00761FDA"/>
    <w:rsid w:val="007621FF"/>
    <w:rsid w:val="00762915"/>
    <w:rsid w:val="0076346E"/>
    <w:rsid w:val="007634E3"/>
    <w:rsid w:val="0076367D"/>
    <w:rsid w:val="0076400F"/>
    <w:rsid w:val="0076406B"/>
    <w:rsid w:val="00764194"/>
    <w:rsid w:val="0076493C"/>
    <w:rsid w:val="00764DF2"/>
    <w:rsid w:val="00764E30"/>
    <w:rsid w:val="00765E24"/>
    <w:rsid w:val="00765ED3"/>
    <w:rsid w:val="00765F0D"/>
    <w:rsid w:val="007662D6"/>
    <w:rsid w:val="0076681D"/>
    <w:rsid w:val="00766A65"/>
    <w:rsid w:val="00766C28"/>
    <w:rsid w:val="007671F5"/>
    <w:rsid w:val="00767222"/>
    <w:rsid w:val="007673DE"/>
    <w:rsid w:val="00767457"/>
    <w:rsid w:val="007675B3"/>
    <w:rsid w:val="007676B8"/>
    <w:rsid w:val="00770472"/>
    <w:rsid w:val="00770997"/>
    <w:rsid w:val="0077117E"/>
    <w:rsid w:val="007711F7"/>
    <w:rsid w:val="0077175C"/>
    <w:rsid w:val="00771870"/>
    <w:rsid w:val="00771BF9"/>
    <w:rsid w:val="00771D33"/>
    <w:rsid w:val="00771D37"/>
    <w:rsid w:val="00771FB4"/>
    <w:rsid w:val="00772310"/>
    <w:rsid w:val="0077264C"/>
    <w:rsid w:val="00772E5A"/>
    <w:rsid w:val="00772F8A"/>
    <w:rsid w:val="007735AA"/>
    <w:rsid w:val="007739C6"/>
    <w:rsid w:val="00773C38"/>
    <w:rsid w:val="0077416B"/>
    <w:rsid w:val="00774264"/>
    <w:rsid w:val="007745D9"/>
    <w:rsid w:val="007747E5"/>
    <w:rsid w:val="00774889"/>
    <w:rsid w:val="00774A8F"/>
    <w:rsid w:val="00774C29"/>
    <w:rsid w:val="00774FF5"/>
    <w:rsid w:val="007750B3"/>
    <w:rsid w:val="0077514D"/>
    <w:rsid w:val="00775C6F"/>
    <w:rsid w:val="00775F76"/>
    <w:rsid w:val="0077668F"/>
    <w:rsid w:val="007767A7"/>
    <w:rsid w:val="00776AEA"/>
    <w:rsid w:val="00777130"/>
    <w:rsid w:val="00777644"/>
    <w:rsid w:val="00777BA0"/>
    <w:rsid w:val="00780240"/>
    <w:rsid w:val="0078038A"/>
    <w:rsid w:val="007803BD"/>
    <w:rsid w:val="007807F8"/>
    <w:rsid w:val="00780FD3"/>
    <w:rsid w:val="007811DC"/>
    <w:rsid w:val="007815C3"/>
    <w:rsid w:val="00781AA4"/>
    <w:rsid w:val="00781B50"/>
    <w:rsid w:val="007820FA"/>
    <w:rsid w:val="0078285F"/>
    <w:rsid w:val="00783207"/>
    <w:rsid w:val="007832D1"/>
    <w:rsid w:val="007834C7"/>
    <w:rsid w:val="00783E1D"/>
    <w:rsid w:val="00784085"/>
    <w:rsid w:val="007845AE"/>
    <w:rsid w:val="0078483B"/>
    <w:rsid w:val="00784EED"/>
    <w:rsid w:val="007850F3"/>
    <w:rsid w:val="007851B5"/>
    <w:rsid w:val="00785900"/>
    <w:rsid w:val="00786135"/>
    <w:rsid w:val="00786194"/>
    <w:rsid w:val="00786958"/>
    <w:rsid w:val="00786E71"/>
    <w:rsid w:val="00787767"/>
    <w:rsid w:val="007900C0"/>
    <w:rsid w:val="0079040B"/>
    <w:rsid w:val="007904C5"/>
    <w:rsid w:val="007904EA"/>
    <w:rsid w:val="0079162F"/>
    <w:rsid w:val="00791F4F"/>
    <w:rsid w:val="00792153"/>
    <w:rsid w:val="00792499"/>
    <w:rsid w:val="00793083"/>
    <w:rsid w:val="007934E7"/>
    <w:rsid w:val="00793754"/>
    <w:rsid w:val="00793E9E"/>
    <w:rsid w:val="00793F95"/>
    <w:rsid w:val="00794924"/>
    <w:rsid w:val="00794C70"/>
    <w:rsid w:val="0079577C"/>
    <w:rsid w:val="00796143"/>
    <w:rsid w:val="00796343"/>
    <w:rsid w:val="00797340"/>
    <w:rsid w:val="00797D4B"/>
    <w:rsid w:val="007A0BC2"/>
    <w:rsid w:val="007A0BD9"/>
    <w:rsid w:val="007A0CF7"/>
    <w:rsid w:val="007A10AD"/>
    <w:rsid w:val="007A13B5"/>
    <w:rsid w:val="007A1F44"/>
    <w:rsid w:val="007A23FF"/>
    <w:rsid w:val="007A28B2"/>
    <w:rsid w:val="007A295B"/>
    <w:rsid w:val="007A3424"/>
    <w:rsid w:val="007A357F"/>
    <w:rsid w:val="007A35EF"/>
    <w:rsid w:val="007A4123"/>
    <w:rsid w:val="007A41B8"/>
    <w:rsid w:val="007A42C6"/>
    <w:rsid w:val="007A43A2"/>
    <w:rsid w:val="007A48FA"/>
    <w:rsid w:val="007A4D04"/>
    <w:rsid w:val="007A5163"/>
    <w:rsid w:val="007A63DE"/>
    <w:rsid w:val="007A69F0"/>
    <w:rsid w:val="007A6DEE"/>
    <w:rsid w:val="007A6E79"/>
    <w:rsid w:val="007A71FB"/>
    <w:rsid w:val="007A7467"/>
    <w:rsid w:val="007A7A79"/>
    <w:rsid w:val="007A7A96"/>
    <w:rsid w:val="007B03AF"/>
    <w:rsid w:val="007B0C3A"/>
    <w:rsid w:val="007B1543"/>
    <w:rsid w:val="007B1AC0"/>
    <w:rsid w:val="007B2030"/>
    <w:rsid w:val="007B270A"/>
    <w:rsid w:val="007B2C5C"/>
    <w:rsid w:val="007B2D3B"/>
    <w:rsid w:val="007B2DDA"/>
    <w:rsid w:val="007B427D"/>
    <w:rsid w:val="007B4321"/>
    <w:rsid w:val="007B488B"/>
    <w:rsid w:val="007B4CB8"/>
    <w:rsid w:val="007B4D10"/>
    <w:rsid w:val="007B52CD"/>
    <w:rsid w:val="007B531E"/>
    <w:rsid w:val="007B5CFD"/>
    <w:rsid w:val="007B5EFD"/>
    <w:rsid w:val="007B5FCE"/>
    <w:rsid w:val="007B70AD"/>
    <w:rsid w:val="007B791B"/>
    <w:rsid w:val="007B7DC1"/>
    <w:rsid w:val="007B7EDB"/>
    <w:rsid w:val="007B7FD9"/>
    <w:rsid w:val="007C0007"/>
    <w:rsid w:val="007C0C29"/>
    <w:rsid w:val="007C126F"/>
    <w:rsid w:val="007C1918"/>
    <w:rsid w:val="007C193E"/>
    <w:rsid w:val="007C19AD"/>
    <w:rsid w:val="007C2102"/>
    <w:rsid w:val="007C2E13"/>
    <w:rsid w:val="007C3598"/>
    <w:rsid w:val="007C3F89"/>
    <w:rsid w:val="007C3FA8"/>
    <w:rsid w:val="007C40FE"/>
    <w:rsid w:val="007C4626"/>
    <w:rsid w:val="007C5183"/>
    <w:rsid w:val="007C5A1E"/>
    <w:rsid w:val="007C68DA"/>
    <w:rsid w:val="007C6A6F"/>
    <w:rsid w:val="007C6DCC"/>
    <w:rsid w:val="007C6F84"/>
    <w:rsid w:val="007C7262"/>
    <w:rsid w:val="007C7F7B"/>
    <w:rsid w:val="007D0AF3"/>
    <w:rsid w:val="007D0F71"/>
    <w:rsid w:val="007D12D8"/>
    <w:rsid w:val="007D1369"/>
    <w:rsid w:val="007D150A"/>
    <w:rsid w:val="007D1C3D"/>
    <w:rsid w:val="007D1E1B"/>
    <w:rsid w:val="007D202D"/>
    <w:rsid w:val="007D229A"/>
    <w:rsid w:val="007D2878"/>
    <w:rsid w:val="007D28C6"/>
    <w:rsid w:val="007D2F44"/>
    <w:rsid w:val="007D2F4D"/>
    <w:rsid w:val="007D30A2"/>
    <w:rsid w:val="007D342E"/>
    <w:rsid w:val="007D3B23"/>
    <w:rsid w:val="007D403E"/>
    <w:rsid w:val="007D40F6"/>
    <w:rsid w:val="007D4178"/>
    <w:rsid w:val="007D49EF"/>
    <w:rsid w:val="007D4D33"/>
    <w:rsid w:val="007D52C3"/>
    <w:rsid w:val="007D5C25"/>
    <w:rsid w:val="007D69AB"/>
    <w:rsid w:val="007D7175"/>
    <w:rsid w:val="007D748A"/>
    <w:rsid w:val="007D7D72"/>
    <w:rsid w:val="007E0102"/>
    <w:rsid w:val="007E0172"/>
    <w:rsid w:val="007E12A1"/>
    <w:rsid w:val="007E1369"/>
    <w:rsid w:val="007E1702"/>
    <w:rsid w:val="007E1A1B"/>
    <w:rsid w:val="007E1A88"/>
    <w:rsid w:val="007E2559"/>
    <w:rsid w:val="007E2A43"/>
    <w:rsid w:val="007E2C21"/>
    <w:rsid w:val="007E326D"/>
    <w:rsid w:val="007E4100"/>
    <w:rsid w:val="007E467F"/>
    <w:rsid w:val="007E47CB"/>
    <w:rsid w:val="007E4C88"/>
    <w:rsid w:val="007E4C9B"/>
    <w:rsid w:val="007E4DB6"/>
    <w:rsid w:val="007E4FAE"/>
    <w:rsid w:val="007E5541"/>
    <w:rsid w:val="007E585E"/>
    <w:rsid w:val="007E5B4C"/>
    <w:rsid w:val="007E694F"/>
    <w:rsid w:val="007E7DDF"/>
    <w:rsid w:val="007F0336"/>
    <w:rsid w:val="007F0BE2"/>
    <w:rsid w:val="007F11C8"/>
    <w:rsid w:val="007F125C"/>
    <w:rsid w:val="007F1B20"/>
    <w:rsid w:val="007F1CFB"/>
    <w:rsid w:val="007F20DD"/>
    <w:rsid w:val="007F220B"/>
    <w:rsid w:val="007F25A3"/>
    <w:rsid w:val="007F27DD"/>
    <w:rsid w:val="007F2DC2"/>
    <w:rsid w:val="007F37D5"/>
    <w:rsid w:val="007F3F51"/>
    <w:rsid w:val="007F4C9A"/>
    <w:rsid w:val="007F514C"/>
    <w:rsid w:val="007F5CCF"/>
    <w:rsid w:val="007F5D60"/>
    <w:rsid w:val="007F6880"/>
    <w:rsid w:val="007F74AF"/>
    <w:rsid w:val="007F75CD"/>
    <w:rsid w:val="007F76B4"/>
    <w:rsid w:val="007F7A5D"/>
    <w:rsid w:val="008001B4"/>
    <w:rsid w:val="00800769"/>
    <w:rsid w:val="00800B7E"/>
    <w:rsid w:val="00800D38"/>
    <w:rsid w:val="00800ED2"/>
    <w:rsid w:val="008019D5"/>
    <w:rsid w:val="00801E00"/>
    <w:rsid w:val="00801FC0"/>
    <w:rsid w:val="00802D49"/>
    <w:rsid w:val="00802E4D"/>
    <w:rsid w:val="00802E74"/>
    <w:rsid w:val="00802F4A"/>
    <w:rsid w:val="008032C6"/>
    <w:rsid w:val="008044D5"/>
    <w:rsid w:val="00804B92"/>
    <w:rsid w:val="00804DCE"/>
    <w:rsid w:val="00804E21"/>
    <w:rsid w:val="00804F38"/>
    <w:rsid w:val="00805092"/>
    <w:rsid w:val="008053FF"/>
    <w:rsid w:val="0080615C"/>
    <w:rsid w:val="00806A86"/>
    <w:rsid w:val="00806AAF"/>
    <w:rsid w:val="00806ADA"/>
    <w:rsid w:val="00806D6A"/>
    <w:rsid w:val="00806E7C"/>
    <w:rsid w:val="008070AC"/>
    <w:rsid w:val="008072E1"/>
    <w:rsid w:val="008074DC"/>
    <w:rsid w:val="008101FD"/>
    <w:rsid w:val="0081048F"/>
    <w:rsid w:val="008104FD"/>
    <w:rsid w:val="00810D8D"/>
    <w:rsid w:val="00811835"/>
    <w:rsid w:val="00811CE4"/>
    <w:rsid w:val="00811CFC"/>
    <w:rsid w:val="008129EE"/>
    <w:rsid w:val="00812E35"/>
    <w:rsid w:val="00813FD3"/>
    <w:rsid w:val="0081418C"/>
    <w:rsid w:val="008153FF"/>
    <w:rsid w:val="0081581D"/>
    <w:rsid w:val="008162E9"/>
    <w:rsid w:val="00816751"/>
    <w:rsid w:val="008172BE"/>
    <w:rsid w:val="008173A2"/>
    <w:rsid w:val="008174E7"/>
    <w:rsid w:val="00817A04"/>
    <w:rsid w:val="00817A63"/>
    <w:rsid w:val="00817B71"/>
    <w:rsid w:val="00820244"/>
    <w:rsid w:val="00820CE0"/>
    <w:rsid w:val="008214D8"/>
    <w:rsid w:val="00821886"/>
    <w:rsid w:val="008218F7"/>
    <w:rsid w:val="008221B3"/>
    <w:rsid w:val="0082248E"/>
    <w:rsid w:val="00822FC4"/>
    <w:rsid w:val="00824FDF"/>
    <w:rsid w:val="00825125"/>
    <w:rsid w:val="008257CC"/>
    <w:rsid w:val="00825A83"/>
    <w:rsid w:val="008262CD"/>
    <w:rsid w:val="00826D2E"/>
    <w:rsid w:val="008274BF"/>
    <w:rsid w:val="0083080F"/>
    <w:rsid w:val="008308A9"/>
    <w:rsid w:val="00830DC3"/>
    <w:rsid w:val="0083119F"/>
    <w:rsid w:val="008314D5"/>
    <w:rsid w:val="00831555"/>
    <w:rsid w:val="00831A93"/>
    <w:rsid w:val="00831F52"/>
    <w:rsid w:val="00832154"/>
    <w:rsid w:val="008322E0"/>
    <w:rsid w:val="008323DB"/>
    <w:rsid w:val="00832F5C"/>
    <w:rsid w:val="00835707"/>
    <w:rsid w:val="008357EE"/>
    <w:rsid w:val="008359E0"/>
    <w:rsid w:val="00836B57"/>
    <w:rsid w:val="008376F6"/>
    <w:rsid w:val="00837B11"/>
    <w:rsid w:val="00837D5B"/>
    <w:rsid w:val="00840607"/>
    <w:rsid w:val="00840826"/>
    <w:rsid w:val="00840C22"/>
    <w:rsid w:val="00840E65"/>
    <w:rsid w:val="00840FB0"/>
    <w:rsid w:val="008412F9"/>
    <w:rsid w:val="00841525"/>
    <w:rsid w:val="00841CD2"/>
    <w:rsid w:val="00841E72"/>
    <w:rsid w:val="00842040"/>
    <w:rsid w:val="008423BC"/>
    <w:rsid w:val="00842787"/>
    <w:rsid w:val="00842916"/>
    <w:rsid w:val="00842B77"/>
    <w:rsid w:val="0084309F"/>
    <w:rsid w:val="00843211"/>
    <w:rsid w:val="008435BD"/>
    <w:rsid w:val="00843EA4"/>
    <w:rsid w:val="008450C7"/>
    <w:rsid w:val="008454EA"/>
    <w:rsid w:val="008458FB"/>
    <w:rsid w:val="00845C12"/>
    <w:rsid w:val="0084600C"/>
    <w:rsid w:val="008466C9"/>
    <w:rsid w:val="008469D9"/>
    <w:rsid w:val="00846DC0"/>
    <w:rsid w:val="008474A7"/>
    <w:rsid w:val="008474B5"/>
    <w:rsid w:val="00847B1F"/>
    <w:rsid w:val="00847B62"/>
    <w:rsid w:val="008504B8"/>
    <w:rsid w:val="008506B6"/>
    <w:rsid w:val="00850AE0"/>
    <w:rsid w:val="00850E88"/>
    <w:rsid w:val="0085168C"/>
    <w:rsid w:val="00851A07"/>
    <w:rsid w:val="00851C88"/>
    <w:rsid w:val="0085244F"/>
    <w:rsid w:val="008524B4"/>
    <w:rsid w:val="008524D2"/>
    <w:rsid w:val="008524DC"/>
    <w:rsid w:val="008524F0"/>
    <w:rsid w:val="0085254E"/>
    <w:rsid w:val="00852E19"/>
    <w:rsid w:val="00853F2E"/>
    <w:rsid w:val="008547FB"/>
    <w:rsid w:val="00855E53"/>
    <w:rsid w:val="00856833"/>
    <w:rsid w:val="00856840"/>
    <w:rsid w:val="00856EEE"/>
    <w:rsid w:val="00856EF5"/>
    <w:rsid w:val="0085712A"/>
    <w:rsid w:val="00857638"/>
    <w:rsid w:val="0085774A"/>
    <w:rsid w:val="00857F17"/>
    <w:rsid w:val="008601AC"/>
    <w:rsid w:val="008604F4"/>
    <w:rsid w:val="0086087C"/>
    <w:rsid w:val="00860D8E"/>
    <w:rsid w:val="0086219A"/>
    <w:rsid w:val="0086275E"/>
    <w:rsid w:val="0086346F"/>
    <w:rsid w:val="00863B17"/>
    <w:rsid w:val="00864299"/>
    <w:rsid w:val="00864440"/>
    <w:rsid w:val="008644A7"/>
    <w:rsid w:val="00864D76"/>
    <w:rsid w:val="00864FB5"/>
    <w:rsid w:val="008650FC"/>
    <w:rsid w:val="00865F98"/>
    <w:rsid w:val="0086666A"/>
    <w:rsid w:val="00866D59"/>
    <w:rsid w:val="00866EB3"/>
    <w:rsid w:val="0086701A"/>
    <w:rsid w:val="00867288"/>
    <w:rsid w:val="00867BD2"/>
    <w:rsid w:val="0087030D"/>
    <w:rsid w:val="0087085E"/>
    <w:rsid w:val="008712FD"/>
    <w:rsid w:val="008716A1"/>
    <w:rsid w:val="00871760"/>
    <w:rsid w:val="008717E0"/>
    <w:rsid w:val="00872946"/>
    <w:rsid w:val="00872D3F"/>
    <w:rsid w:val="008733E4"/>
    <w:rsid w:val="00873CE9"/>
    <w:rsid w:val="00873F15"/>
    <w:rsid w:val="00874096"/>
    <w:rsid w:val="00874967"/>
    <w:rsid w:val="00874C4A"/>
    <w:rsid w:val="008755D0"/>
    <w:rsid w:val="008756A4"/>
    <w:rsid w:val="00875F73"/>
    <w:rsid w:val="008762B1"/>
    <w:rsid w:val="008768F0"/>
    <w:rsid w:val="008771B8"/>
    <w:rsid w:val="00877537"/>
    <w:rsid w:val="008776C1"/>
    <w:rsid w:val="00877737"/>
    <w:rsid w:val="008807CC"/>
    <w:rsid w:val="00880F30"/>
    <w:rsid w:val="0088149D"/>
    <w:rsid w:val="00881719"/>
    <w:rsid w:val="008818CB"/>
    <w:rsid w:val="0088209B"/>
    <w:rsid w:val="00882C86"/>
    <w:rsid w:val="00882FA3"/>
    <w:rsid w:val="0088307E"/>
    <w:rsid w:val="008833E8"/>
    <w:rsid w:val="0088403D"/>
    <w:rsid w:val="00884442"/>
    <w:rsid w:val="008846C2"/>
    <w:rsid w:val="00884976"/>
    <w:rsid w:val="00884CBA"/>
    <w:rsid w:val="00884FD1"/>
    <w:rsid w:val="0088585E"/>
    <w:rsid w:val="008863E8"/>
    <w:rsid w:val="00886665"/>
    <w:rsid w:val="00886CEC"/>
    <w:rsid w:val="008877C5"/>
    <w:rsid w:val="00887B48"/>
    <w:rsid w:val="00887FBC"/>
    <w:rsid w:val="00891167"/>
    <w:rsid w:val="00891632"/>
    <w:rsid w:val="0089176E"/>
    <w:rsid w:val="008917A0"/>
    <w:rsid w:val="008917E0"/>
    <w:rsid w:val="00891973"/>
    <w:rsid w:val="008921C3"/>
    <w:rsid w:val="00892365"/>
    <w:rsid w:val="00892872"/>
    <w:rsid w:val="008929F8"/>
    <w:rsid w:val="00892BE5"/>
    <w:rsid w:val="00892DE8"/>
    <w:rsid w:val="0089345A"/>
    <w:rsid w:val="00893677"/>
    <w:rsid w:val="00893813"/>
    <w:rsid w:val="0089387C"/>
    <w:rsid w:val="00893883"/>
    <w:rsid w:val="00893940"/>
    <w:rsid w:val="00893E5F"/>
    <w:rsid w:val="0089444E"/>
    <w:rsid w:val="00894757"/>
    <w:rsid w:val="008949DF"/>
    <w:rsid w:val="00894BD8"/>
    <w:rsid w:val="00894F38"/>
    <w:rsid w:val="00894FB0"/>
    <w:rsid w:val="00894FFA"/>
    <w:rsid w:val="008951DB"/>
    <w:rsid w:val="00895AB3"/>
    <w:rsid w:val="00896C81"/>
    <w:rsid w:val="00896D83"/>
    <w:rsid w:val="00896DDB"/>
    <w:rsid w:val="008974E9"/>
    <w:rsid w:val="008A0AB2"/>
    <w:rsid w:val="008A0C8E"/>
    <w:rsid w:val="008A0CFC"/>
    <w:rsid w:val="008A12FE"/>
    <w:rsid w:val="008A1698"/>
    <w:rsid w:val="008A1718"/>
    <w:rsid w:val="008A28B6"/>
    <w:rsid w:val="008A2BB1"/>
    <w:rsid w:val="008A2DDB"/>
    <w:rsid w:val="008A2ED7"/>
    <w:rsid w:val="008A3466"/>
    <w:rsid w:val="008A3764"/>
    <w:rsid w:val="008A389F"/>
    <w:rsid w:val="008A3D02"/>
    <w:rsid w:val="008A40CC"/>
    <w:rsid w:val="008A4554"/>
    <w:rsid w:val="008A501A"/>
    <w:rsid w:val="008A5940"/>
    <w:rsid w:val="008A5C79"/>
    <w:rsid w:val="008A60AF"/>
    <w:rsid w:val="008A73B2"/>
    <w:rsid w:val="008A766D"/>
    <w:rsid w:val="008B043F"/>
    <w:rsid w:val="008B0808"/>
    <w:rsid w:val="008B0AEC"/>
    <w:rsid w:val="008B0D7C"/>
    <w:rsid w:val="008B0F78"/>
    <w:rsid w:val="008B1E53"/>
    <w:rsid w:val="008B1E5B"/>
    <w:rsid w:val="008B283D"/>
    <w:rsid w:val="008B2D4B"/>
    <w:rsid w:val="008B319D"/>
    <w:rsid w:val="008B389D"/>
    <w:rsid w:val="008B3C5C"/>
    <w:rsid w:val="008B444F"/>
    <w:rsid w:val="008B4EE2"/>
    <w:rsid w:val="008B516B"/>
    <w:rsid w:val="008B5299"/>
    <w:rsid w:val="008B53A8"/>
    <w:rsid w:val="008B584B"/>
    <w:rsid w:val="008B5A15"/>
    <w:rsid w:val="008B5A5F"/>
    <w:rsid w:val="008B5AB0"/>
    <w:rsid w:val="008B6054"/>
    <w:rsid w:val="008B61E6"/>
    <w:rsid w:val="008B6DC6"/>
    <w:rsid w:val="008B74B8"/>
    <w:rsid w:val="008B7B08"/>
    <w:rsid w:val="008C027F"/>
    <w:rsid w:val="008C04C9"/>
    <w:rsid w:val="008C061A"/>
    <w:rsid w:val="008C06DC"/>
    <w:rsid w:val="008C0807"/>
    <w:rsid w:val="008C0A2D"/>
    <w:rsid w:val="008C11C7"/>
    <w:rsid w:val="008C13F0"/>
    <w:rsid w:val="008C14C1"/>
    <w:rsid w:val="008C19D0"/>
    <w:rsid w:val="008C1BAA"/>
    <w:rsid w:val="008C1EA9"/>
    <w:rsid w:val="008C1F26"/>
    <w:rsid w:val="008C23AC"/>
    <w:rsid w:val="008C27ED"/>
    <w:rsid w:val="008C2A3A"/>
    <w:rsid w:val="008C4C7E"/>
    <w:rsid w:val="008C4DA8"/>
    <w:rsid w:val="008C4E9D"/>
    <w:rsid w:val="008C5C1B"/>
    <w:rsid w:val="008C5C46"/>
    <w:rsid w:val="008C5E0F"/>
    <w:rsid w:val="008C6051"/>
    <w:rsid w:val="008C6184"/>
    <w:rsid w:val="008C6192"/>
    <w:rsid w:val="008C6630"/>
    <w:rsid w:val="008C7007"/>
    <w:rsid w:val="008C71D4"/>
    <w:rsid w:val="008C785E"/>
    <w:rsid w:val="008D0AFB"/>
    <w:rsid w:val="008D1511"/>
    <w:rsid w:val="008D1CF0"/>
    <w:rsid w:val="008D2534"/>
    <w:rsid w:val="008D308E"/>
    <w:rsid w:val="008D32DF"/>
    <w:rsid w:val="008D35E9"/>
    <w:rsid w:val="008D3959"/>
    <w:rsid w:val="008D3966"/>
    <w:rsid w:val="008D4049"/>
    <w:rsid w:val="008D4352"/>
    <w:rsid w:val="008D4719"/>
    <w:rsid w:val="008D4791"/>
    <w:rsid w:val="008D4E87"/>
    <w:rsid w:val="008D4EBC"/>
    <w:rsid w:val="008D51E3"/>
    <w:rsid w:val="008D549C"/>
    <w:rsid w:val="008D577F"/>
    <w:rsid w:val="008D5965"/>
    <w:rsid w:val="008D60BC"/>
    <w:rsid w:val="008D61C9"/>
    <w:rsid w:val="008D6414"/>
    <w:rsid w:val="008D65DD"/>
    <w:rsid w:val="008D6D53"/>
    <w:rsid w:val="008D6D7B"/>
    <w:rsid w:val="008D7096"/>
    <w:rsid w:val="008D7371"/>
    <w:rsid w:val="008D7757"/>
    <w:rsid w:val="008D787C"/>
    <w:rsid w:val="008D7EB7"/>
    <w:rsid w:val="008E0079"/>
    <w:rsid w:val="008E00E6"/>
    <w:rsid w:val="008E0EB8"/>
    <w:rsid w:val="008E101E"/>
    <w:rsid w:val="008E10A6"/>
    <w:rsid w:val="008E1271"/>
    <w:rsid w:val="008E18A7"/>
    <w:rsid w:val="008E2251"/>
    <w:rsid w:val="008E24B3"/>
    <w:rsid w:val="008E24CA"/>
    <w:rsid w:val="008E2943"/>
    <w:rsid w:val="008E2F6E"/>
    <w:rsid w:val="008E3352"/>
    <w:rsid w:val="008E38AD"/>
    <w:rsid w:val="008E3C21"/>
    <w:rsid w:val="008E3CA7"/>
    <w:rsid w:val="008E3DFF"/>
    <w:rsid w:val="008E3EEC"/>
    <w:rsid w:val="008E4416"/>
    <w:rsid w:val="008E4DA7"/>
    <w:rsid w:val="008E53D4"/>
    <w:rsid w:val="008E5BF2"/>
    <w:rsid w:val="008E5C81"/>
    <w:rsid w:val="008E6B1A"/>
    <w:rsid w:val="008E6E47"/>
    <w:rsid w:val="008E6F65"/>
    <w:rsid w:val="008E711A"/>
    <w:rsid w:val="008E77EF"/>
    <w:rsid w:val="008E7847"/>
    <w:rsid w:val="008E7B2C"/>
    <w:rsid w:val="008E7CEA"/>
    <w:rsid w:val="008F00FB"/>
    <w:rsid w:val="008F035A"/>
    <w:rsid w:val="008F07D5"/>
    <w:rsid w:val="008F0A38"/>
    <w:rsid w:val="008F0F84"/>
    <w:rsid w:val="008F1014"/>
    <w:rsid w:val="008F11C9"/>
    <w:rsid w:val="008F19A3"/>
    <w:rsid w:val="008F19BB"/>
    <w:rsid w:val="008F23D8"/>
    <w:rsid w:val="008F2FD5"/>
    <w:rsid w:val="008F37E5"/>
    <w:rsid w:val="008F440B"/>
    <w:rsid w:val="008F48C2"/>
    <w:rsid w:val="008F4956"/>
    <w:rsid w:val="008F4B2E"/>
    <w:rsid w:val="008F4C96"/>
    <w:rsid w:val="008F4F2C"/>
    <w:rsid w:val="008F545F"/>
    <w:rsid w:val="008F5840"/>
    <w:rsid w:val="008F5E46"/>
    <w:rsid w:val="008F5EEF"/>
    <w:rsid w:val="008F633E"/>
    <w:rsid w:val="008F66FE"/>
    <w:rsid w:val="008F67D9"/>
    <w:rsid w:val="008F6BBF"/>
    <w:rsid w:val="008F6D82"/>
    <w:rsid w:val="008F71E3"/>
    <w:rsid w:val="008F72CC"/>
    <w:rsid w:val="008F72CD"/>
    <w:rsid w:val="008F73B2"/>
    <w:rsid w:val="008F7AC7"/>
    <w:rsid w:val="00900FC8"/>
    <w:rsid w:val="009025DB"/>
    <w:rsid w:val="009036C6"/>
    <w:rsid w:val="00903802"/>
    <w:rsid w:val="00904736"/>
    <w:rsid w:val="009047EB"/>
    <w:rsid w:val="00904CD1"/>
    <w:rsid w:val="00904CD3"/>
    <w:rsid w:val="00904FCE"/>
    <w:rsid w:val="009051D6"/>
    <w:rsid w:val="00905C3D"/>
    <w:rsid w:val="00905D02"/>
    <w:rsid w:val="00906631"/>
    <w:rsid w:val="0090673A"/>
    <w:rsid w:val="0090696D"/>
    <w:rsid w:val="00906B22"/>
    <w:rsid w:val="00906CD6"/>
    <w:rsid w:val="00906DD8"/>
    <w:rsid w:val="00906E4D"/>
    <w:rsid w:val="00906F31"/>
    <w:rsid w:val="0090788C"/>
    <w:rsid w:val="009078B3"/>
    <w:rsid w:val="00907A77"/>
    <w:rsid w:val="00907E00"/>
    <w:rsid w:val="00907E84"/>
    <w:rsid w:val="009105B3"/>
    <w:rsid w:val="0091088D"/>
    <w:rsid w:val="00910C05"/>
    <w:rsid w:val="00910FC9"/>
    <w:rsid w:val="00911326"/>
    <w:rsid w:val="00911350"/>
    <w:rsid w:val="0091180C"/>
    <w:rsid w:val="00912312"/>
    <w:rsid w:val="009123BC"/>
    <w:rsid w:val="00912598"/>
    <w:rsid w:val="0091291A"/>
    <w:rsid w:val="00913612"/>
    <w:rsid w:val="0091366A"/>
    <w:rsid w:val="00913824"/>
    <w:rsid w:val="009140FE"/>
    <w:rsid w:val="00914B89"/>
    <w:rsid w:val="00914EC3"/>
    <w:rsid w:val="00915288"/>
    <w:rsid w:val="00915757"/>
    <w:rsid w:val="009159B3"/>
    <w:rsid w:val="00915C54"/>
    <w:rsid w:val="00916181"/>
    <w:rsid w:val="00916402"/>
    <w:rsid w:val="009204C5"/>
    <w:rsid w:val="00920875"/>
    <w:rsid w:val="0092180D"/>
    <w:rsid w:val="00921E0D"/>
    <w:rsid w:val="00922173"/>
    <w:rsid w:val="00922C12"/>
    <w:rsid w:val="00922F4F"/>
    <w:rsid w:val="009232C9"/>
    <w:rsid w:val="009233ED"/>
    <w:rsid w:val="00923608"/>
    <w:rsid w:val="00923624"/>
    <w:rsid w:val="009238E5"/>
    <w:rsid w:val="00923F12"/>
    <w:rsid w:val="00923F90"/>
    <w:rsid w:val="00924A16"/>
    <w:rsid w:val="00924FF8"/>
    <w:rsid w:val="0092535E"/>
    <w:rsid w:val="0092576E"/>
    <w:rsid w:val="00925913"/>
    <w:rsid w:val="00925BA8"/>
    <w:rsid w:val="00925BC3"/>
    <w:rsid w:val="00925F65"/>
    <w:rsid w:val="0092661C"/>
    <w:rsid w:val="00926A9F"/>
    <w:rsid w:val="00926DA7"/>
    <w:rsid w:val="00927138"/>
    <w:rsid w:val="00927320"/>
    <w:rsid w:val="00927DFB"/>
    <w:rsid w:val="00927F8B"/>
    <w:rsid w:val="00930894"/>
    <w:rsid w:val="0093094D"/>
    <w:rsid w:val="00930B75"/>
    <w:rsid w:val="00932293"/>
    <w:rsid w:val="009322EC"/>
    <w:rsid w:val="0093251D"/>
    <w:rsid w:val="009328C7"/>
    <w:rsid w:val="00933265"/>
    <w:rsid w:val="009336EC"/>
    <w:rsid w:val="009337AD"/>
    <w:rsid w:val="00933F56"/>
    <w:rsid w:val="0093479F"/>
    <w:rsid w:val="00934C13"/>
    <w:rsid w:val="00935228"/>
    <w:rsid w:val="009355A2"/>
    <w:rsid w:val="00935F9E"/>
    <w:rsid w:val="00936CF2"/>
    <w:rsid w:val="00936D98"/>
    <w:rsid w:val="00936F5B"/>
    <w:rsid w:val="00937F04"/>
    <w:rsid w:val="00937F30"/>
    <w:rsid w:val="009401C4"/>
    <w:rsid w:val="00940A16"/>
    <w:rsid w:val="0094291D"/>
    <w:rsid w:val="00942C80"/>
    <w:rsid w:val="00943197"/>
    <w:rsid w:val="00943323"/>
    <w:rsid w:val="00943585"/>
    <w:rsid w:val="009435F2"/>
    <w:rsid w:val="009448BD"/>
    <w:rsid w:val="00944F6C"/>
    <w:rsid w:val="00945180"/>
    <w:rsid w:val="0094590C"/>
    <w:rsid w:val="0094612B"/>
    <w:rsid w:val="00946355"/>
    <w:rsid w:val="009464C2"/>
    <w:rsid w:val="0094663F"/>
    <w:rsid w:val="00946888"/>
    <w:rsid w:val="009468B7"/>
    <w:rsid w:val="0094724E"/>
    <w:rsid w:val="00947BE6"/>
    <w:rsid w:val="0095048D"/>
    <w:rsid w:val="00950892"/>
    <w:rsid w:val="00950F90"/>
    <w:rsid w:val="00951ADB"/>
    <w:rsid w:val="00952407"/>
    <w:rsid w:val="009525C0"/>
    <w:rsid w:val="00952DE5"/>
    <w:rsid w:val="00953483"/>
    <w:rsid w:val="0095380C"/>
    <w:rsid w:val="00953828"/>
    <w:rsid w:val="009540EE"/>
    <w:rsid w:val="00954353"/>
    <w:rsid w:val="00954BFD"/>
    <w:rsid w:val="00954C1A"/>
    <w:rsid w:val="00955C0A"/>
    <w:rsid w:val="00955C4F"/>
    <w:rsid w:val="00956A17"/>
    <w:rsid w:val="00956FE1"/>
    <w:rsid w:val="00957B92"/>
    <w:rsid w:val="009601B6"/>
    <w:rsid w:val="0096030D"/>
    <w:rsid w:val="009613C2"/>
    <w:rsid w:val="009615E1"/>
    <w:rsid w:val="0096216A"/>
    <w:rsid w:val="0096242E"/>
    <w:rsid w:val="00962757"/>
    <w:rsid w:val="00962768"/>
    <w:rsid w:val="00962CDE"/>
    <w:rsid w:val="00962E32"/>
    <w:rsid w:val="009632D1"/>
    <w:rsid w:val="009637EA"/>
    <w:rsid w:val="00963869"/>
    <w:rsid w:val="00964D7B"/>
    <w:rsid w:val="009653B3"/>
    <w:rsid w:val="00965529"/>
    <w:rsid w:val="009657F1"/>
    <w:rsid w:val="0096580A"/>
    <w:rsid w:val="009658FC"/>
    <w:rsid w:val="0096625D"/>
    <w:rsid w:val="0096728C"/>
    <w:rsid w:val="00967376"/>
    <w:rsid w:val="00967514"/>
    <w:rsid w:val="00967A55"/>
    <w:rsid w:val="009709F8"/>
    <w:rsid w:val="00970DB7"/>
    <w:rsid w:val="00971AE7"/>
    <w:rsid w:val="00971F8B"/>
    <w:rsid w:val="009721C3"/>
    <w:rsid w:val="00972406"/>
    <w:rsid w:val="00972929"/>
    <w:rsid w:val="00972A85"/>
    <w:rsid w:val="00972F91"/>
    <w:rsid w:val="009735EF"/>
    <w:rsid w:val="00973827"/>
    <w:rsid w:val="00973D68"/>
    <w:rsid w:val="009742D3"/>
    <w:rsid w:val="00974AA9"/>
    <w:rsid w:val="0097509D"/>
    <w:rsid w:val="00975793"/>
    <w:rsid w:val="00975A50"/>
    <w:rsid w:val="00975CDE"/>
    <w:rsid w:val="009771A1"/>
    <w:rsid w:val="009773F6"/>
    <w:rsid w:val="00977461"/>
    <w:rsid w:val="00977BA7"/>
    <w:rsid w:val="00977C12"/>
    <w:rsid w:val="00980BDD"/>
    <w:rsid w:val="00980CD2"/>
    <w:rsid w:val="0098194F"/>
    <w:rsid w:val="009826C8"/>
    <w:rsid w:val="00982C17"/>
    <w:rsid w:val="009836E4"/>
    <w:rsid w:val="009837B6"/>
    <w:rsid w:val="00983DAA"/>
    <w:rsid w:val="00983F8C"/>
    <w:rsid w:val="0098412F"/>
    <w:rsid w:val="0098496D"/>
    <w:rsid w:val="00984998"/>
    <w:rsid w:val="00984F56"/>
    <w:rsid w:val="00985F28"/>
    <w:rsid w:val="009860F4"/>
    <w:rsid w:val="009860FF"/>
    <w:rsid w:val="00986149"/>
    <w:rsid w:val="00986176"/>
    <w:rsid w:val="00986E7F"/>
    <w:rsid w:val="00987536"/>
    <w:rsid w:val="00987986"/>
    <w:rsid w:val="00990382"/>
    <w:rsid w:val="009906F9"/>
    <w:rsid w:val="00990A55"/>
    <w:rsid w:val="00990BD5"/>
    <w:rsid w:val="00991964"/>
    <w:rsid w:val="0099196F"/>
    <w:rsid w:val="009919AD"/>
    <w:rsid w:val="00991CA4"/>
    <w:rsid w:val="00991E08"/>
    <w:rsid w:val="00991E52"/>
    <w:rsid w:val="00991F5E"/>
    <w:rsid w:val="00992B98"/>
    <w:rsid w:val="00992F7B"/>
    <w:rsid w:val="0099359F"/>
    <w:rsid w:val="00993AB2"/>
    <w:rsid w:val="00994010"/>
    <w:rsid w:val="0099401E"/>
    <w:rsid w:val="00994147"/>
    <w:rsid w:val="0099461E"/>
    <w:rsid w:val="00994871"/>
    <w:rsid w:val="00994B6E"/>
    <w:rsid w:val="00994E08"/>
    <w:rsid w:val="009951F9"/>
    <w:rsid w:val="00995C95"/>
    <w:rsid w:val="00995E63"/>
    <w:rsid w:val="00995E85"/>
    <w:rsid w:val="00996468"/>
    <w:rsid w:val="009965B2"/>
    <w:rsid w:val="009967E7"/>
    <w:rsid w:val="00996876"/>
    <w:rsid w:val="00996FFA"/>
    <w:rsid w:val="009973F1"/>
    <w:rsid w:val="009973F3"/>
    <w:rsid w:val="00997456"/>
    <w:rsid w:val="009A010D"/>
    <w:rsid w:val="009A0C6F"/>
    <w:rsid w:val="009A14EF"/>
    <w:rsid w:val="009A1C56"/>
    <w:rsid w:val="009A1D4C"/>
    <w:rsid w:val="009A29A3"/>
    <w:rsid w:val="009A2DF9"/>
    <w:rsid w:val="009A3135"/>
    <w:rsid w:val="009A3A86"/>
    <w:rsid w:val="009A415C"/>
    <w:rsid w:val="009A4869"/>
    <w:rsid w:val="009A4F9D"/>
    <w:rsid w:val="009A51BB"/>
    <w:rsid w:val="009A551C"/>
    <w:rsid w:val="009A567D"/>
    <w:rsid w:val="009A5ADD"/>
    <w:rsid w:val="009A5BF8"/>
    <w:rsid w:val="009A6A6B"/>
    <w:rsid w:val="009A6B0C"/>
    <w:rsid w:val="009A749E"/>
    <w:rsid w:val="009A7E1F"/>
    <w:rsid w:val="009B0937"/>
    <w:rsid w:val="009B150F"/>
    <w:rsid w:val="009B15B2"/>
    <w:rsid w:val="009B1EF9"/>
    <w:rsid w:val="009B2346"/>
    <w:rsid w:val="009B26AC"/>
    <w:rsid w:val="009B290D"/>
    <w:rsid w:val="009B2BD5"/>
    <w:rsid w:val="009B3150"/>
    <w:rsid w:val="009B3160"/>
    <w:rsid w:val="009B37E2"/>
    <w:rsid w:val="009B4519"/>
    <w:rsid w:val="009B4976"/>
    <w:rsid w:val="009B4CE2"/>
    <w:rsid w:val="009B506B"/>
    <w:rsid w:val="009B52D0"/>
    <w:rsid w:val="009B57EF"/>
    <w:rsid w:val="009B5B85"/>
    <w:rsid w:val="009B6787"/>
    <w:rsid w:val="009B6A3F"/>
    <w:rsid w:val="009B7204"/>
    <w:rsid w:val="009B73B3"/>
    <w:rsid w:val="009B7A2B"/>
    <w:rsid w:val="009C003D"/>
    <w:rsid w:val="009C0074"/>
    <w:rsid w:val="009C0564"/>
    <w:rsid w:val="009C0B23"/>
    <w:rsid w:val="009C15A5"/>
    <w:rsid w:val="009C1C31"/>
    <w:rsid w:val="009C2282"/>
    <w:rsid w:val="009C2685"/>
    <w:rsid w:val="009C2B8C"/>
    <w:rsid w:val="009C2F1E"/>
    <w:rsid w:val="009C32AD"/>
    <w:rsid w:val="009C39BC"/>
    <w:rsid w:val="009C43EC"/>
    <w:rsid w:val="009C45C4"/>
    <w:rsid w:val="009C486F"/>
    <w:rsid w:val="009C4BBC"/>
    <w:rsid w:val="009C4BC2"/>
    <w:rsid w:val="009C4D07"/>
    <w:rsid w:val="009C4D22"/>
    <w:rsid w:val="009C5C13"/>
    <w:rsid w:val="009C6765"/>
    <w:rsid w:val="009C6930"/>
    <w:rsid w:val="009C6DEF"/>
    <w:rsid w:val="009C7320"/>
    <w:rsid w:val="009C79C5"/>
    <w:rsid w:val="009D010E"/>
    <w:rsid w:val="009D0343"/>
    <w:rsid w:val="009D0381"/>
    <w:rsid w:val="009D0729"/>
    <w:rsid w:val="009D0F66"/>
    <w:rsid w:val="009D19EF"/>
    <w:rsid w:val="009D1A06"/>
    <w:rsid w:val="009D1BA4"/>
    <w:rsid w:val="009D1CAA"/>
    <w:rsid w:val="009D22E4"/>
    <w:rsid w:val="009D22F7"/>
    <w:rsid w:val="009D27DB"/>
    <w:rsid w:val="009D2995"/>
    <w:rsid w:val="009D319C"/>
    <w:rsid w:val="009D3DF9"/>
    <w:rsid w:val="009D3E63"/>
    <w:rsid w:val="009D402A"/>
    <w:rsid w:val="009D4541"/>
    <w:rsid w:val="009D48C1"/>
    <w:rsid w:val="009D4CB4"/>
    <w:rsid w:val="009D5BAB"/>
    <w:rsid w:val="009D6A0A"/>
    <w:rsid w:val="009D7B11"/>
    <w:rsid w:val="009E03FE"/>
    <w:rsid w:val="009E058F"/>
    <w:rsid w:val="009E0A9E"/>
    <w:rsid w:val="009E0D7E"/>
    <w:rsid w:val="009E0F93"/>
    <w:rsid w:val="009E1103"/>
    <w:rsid w:val="009E13DC"/>
    <w:rsid w:val="009E19A2"/>
    <w:rsid w:val="009E1A27"/>
    <w:rsid w:val="009E214D"/>
    <w:rsid w:val="009E3167"/>
    <w:rsid w:val="009E33A7"/>
    <w:rsid w:val="009E3923"/>
    <w:rsid w:val="009E3AFD"/>
    <w:rsid w:val="009E3CDD"/>
    <w:rsid w:val="009E43E8"/>
    <w:rsid w:val="009E47C8"/>
    <w:rsid w:val="009E4B16"/>
    <w:rsid w:val="009E51EA"/>
    <w:rsid w:val="009E5564"/>
    <w:rsid w:val="009E5C60"/>
    <w:rsid w:val="009E5C76"/>
    <w:rsid w:val="009E5EB6"/>
    <w:rsid w:val="009E6476"/>
    <w:rsid w:val="009E64DB"/>
    <w:rsid w:val="009E66F6"/>
    <w:rsid w:val="009E6794"/>
    <w:rsid w:val="009E7189"/>
    <w:rsid w:val="009E78EB"/>
    <w:rsid w:val="009E7BDD"/>
    <w:rsid w:val="009E7E11"/>
    <w:rsid w:val="009E7E46"/>
    <w:rsid w:val="009E7FC1"/>
    <w:rsid w:val="009F01E1"/>
    <w:rsid w:val="009F0399"/>
    <w:rsid w:val="009F0B4D"/>
    <w:rsid w:val="009F1096"/>
    <w:rsid w:val="009F150E"/>
    <w:rsid w:val="009F15A9"/>
    <w:rsid w:val="009F2220"/>
    <w:rsid w:val="009F27AD"/>
    <w:rsid w:val="009F3309"/>
    <w:rsid w:val="009F33D5"/>
    <w:rsid w:val="009F3FB5"/>
    <w:rsid w:val="009F42CC"/>
    <w:rsid w:val="009F4C89"/>
    <w:rsid w:val="009F4F45"/>
    <w:rsid w:val="009F511F"/>
    <w:rsid w:val="009F521F"/>
    <w:rsid w:val="009F553C"/>
    <w:rsid w:val="009F570B"/>
    <w:rsid w:val="009F59F8"/>
    <w:rsid w:val="009F61D2"/>
    <w:rsid w:val="009F7845"/>
    <w:rsid w:val="00A005B0"/>
    <w:rsid w:val="00A008E3"/>
    <w:rsid w:val="00A015BB"/>
    <w:rsid w:val="00A01808"/>
    <w:rsid w:val="00A01F17"/>
    <w:rsid w:val="00A020E9"/>
    <w:rsid w:val="00A0229C"/>
    <w:rsid w:val="00A022A5"/>
    <w:rsid w:val="00A025E5"/>
    <w:rsid w:val="00A03A22"/>
    <w:rsid w:val="00A040F9"/>
    <w:rsid w:val="00A044BA"/>
    <w:rsid w:val="00A04634"/>
    <w:rsid w:val="00A046A7"/>
    <w:rsid w:val="00A05162"/>
    <w:rsid w:val="00A0551C"/>
    <w:rsid w:val="00A06119"/>
    <w:rsid w:val="00A071D7"/>
    <w:rsid w:val="00A0764C"/>
    <w:rsid w:val="00A07993"/>
    <w:rsid w:val="00A07A48"/>
    <w:rsid w:val="00A07C44"/>
    <w:rsid w:val="00A07F9B"/>
    <w:rsid w:val="00A108EE"/>
    <w:rsid w:val="00A10BB8"/>
    <w:rsid w:val="00A10E02"/>
    <w:rsid w:val="00A112A1"/>
    <w:rsid w:val="00A112D5"/>
    <w:rsid w:val="00A11595"/>
    <w:rsid w:val="00A1162E"/>
    <w:rsid w:val="00A1233D"/>
    <w:rsid w:val="00A12D79"/>
    <w:rsid w:val="00A130BA"/>
    <w:rsid w:val="00A134F5"/>
    <w:rsid w:val="00A137E4"/>
    <w:rsid w:val="00A13D7F"/>
    <w:rsid w:val="00A14813"/>
    <w:rsid w:val="00A1566A"/>
    <w:rsid w:val="00A1568A"/>
    <w:rsid w:val="00A164FE"/>
    <w:rsid w:val="00A165BF"/>
    <w:rsid w:val="00A17173"/>
    <w:rsid w:val="00A172E8"/>
    <w:rsid w:val="00A177A5"/>
    <w:rsid w:val="00A177BC"/>
    <w:rsid w:val="00A179FF"/>
    <w:rsid w:val="00A17B83"/>
    <w:rsid w:val="00A20E42"/>
    <w:rsid w:val="00A21A36"/>
    <w:rsid w:val="00A21E65"/>
    <w:rsid w:val="00A22018"/>
    <w:rsid w:val="00A2250A"/>
    <w:rsid w:val="00A22B3E"/>
    <w:rsid w:val="00A22BF8"/>
    <w:rsid w:val="00A22CE6"/>
    <w:rsid w:val="00A24124"/>
    <w:rsid w:val="00A24346"/>
    <w:rsid w:val="00A2485E"/>
    <w:rsid w:val="00A24B19"/>
    <w:rsid w:val="00A24F80"/>
    <w:rsid w:val="00A25294"/>
    <w:rsid w:val="00A254EE"/>
    <w:rsid w:val="00A25BE7"/>
    <w:rsid w:val="00A26647"/>
    <w:rsid w:val="00A26E3B"/>
    <w:rsid w:val="00A27008"/>
    <w:rsid w:val="00A2781D"/>
    <w:rsid w:val="00A279AD"/>
    <w:rsid w:val="00A27CDF"/>
    <w:rsid w:val="00A30090"/>
    <w:rsid w:val="00A30718"/>
    <w:rsid w:val="00A30968"/>
    <w:rsid w:val="00A309C6"/>
    <w:rsid w:val="00A30B02"/>
    <w:rsid w:val="00A30D13"/>
    <w:rsid w:val="00A315E6"/>
    <w:rsid w:val="00A319D0"/>
    <w:rsid w:val="00A31EEA"/>
    <w:rsid w:val="00A31F33"/>
    <w:rsid w:val="00A32316"/>
    <w:rsid w:val="00A3269A"/>
    <w:rsid w:val="00A326F7"/>
    <w:rsid w:val="00A32B4E"/>
    <w:rsid w:val="00A32F69"/>
    <w:rsid w:val="00A33172"/>
    <w:rsid w:val="00A33B50"/>
    <w:rsid w:val="00A34020"/>
    <w:rsid w:val="00A3432B"/>
    <w:rsid w:val="00A346BA"/>
    <w:rsid w:val="00A34A2A"/>
    <w:rsid w:val="00A34C67"/>
    <w:rsid w:val="00A34D0E"/>
    <w:rsid w:val="00A34D62"/>
    <w:rsid w:val="00A352D7"/>
    <w:rsid w:val="00A36057"/>
    <w:rsid w:val="00A3611D"/>
    <w:rsid w:val="00A3630B"/>
    <w:rsid w:val="00A36339"/>
    <w:rsid w:val="00A36397"/>
    <w:rsid w:val="00A366E4"/>
    <w:rsid w:val="00A367C0"/>
    <w:rsid w:val="00A368D1"/>
    <w:rsid w:val="00A379B5"/>
    <w:rsid w:val="00A37CD2"/>
    <w:rsid w:val="00A37DC9"/>
    <w:rsid w:val="00A40241"/>
    <w:rsid w:val="00A4038F"/>
    <w:rsid w:val="00A40713"/>
    <w:rsid w:val="00A40C93"/>
    <w:rsid w:val="00A4126B"/>
    <w:rsid w:val="00A416DD"/>
    <w:rsid w:val="00A41EA1"/>
    <w:rsid w:val="00A4368E"/>
    <w:rsid w:val="00A4376F"/>
    <w:rsid w:val="00A43A56"/>
    <w:rsid w:val="00A43E30"/>
    <w:rsid w:val="00A44648"/>
    <w:rsid w:val="00A44766"/>
    <w:rsid w:val="00A4549F"/>
    <w:rsid w:val="00A45805"/>
    <w:rsid w:val="00A45B9B"/>
    <w:rsid w:val="00A462FE"/>
    <w:rsid w:val="00A46317"/>
    <w:rsid w:val="00A464F9"/>
    <w:rsid w:val="00A47E14"/>
    <w:rsid w:val="00A5006E"/>
    <w:rsid w:val="00A50131"/>
    <w:rsid w:val="00A501C9"/>
    <w:rsid w:val="00A502B9"/>
    <w:rsid w:val="00A5045C"/>
    <w:rsid w:val="00A50506"/>
    <w:rsid w:val="00A50895"/>
    <w:rsid w:val="00A50CF6"/>
    <w:rsid w:val="00A50E97"/>
    <w:rsid w:val="00A5164F"/>
    <w:rsid w:val="00A523EA"/>
    <w:rsid w:val="00A527D8"/>
    <w:rsid w:val="00A53F55"/>
    <w:rsid w:val="00A5417B"/>
    <w:rsid w:val="00A54449"/>
    <w:rsid w:val="00A54599"/>
    <w:rsid w:val="00A54B82"/>
    <w:rsid w:val="00A55CA7"/>
    <w:rsid w:val="00A562A0"/>
    <w:rsid w:val="00A56891"/>
    <w:rsid w:val="00A569D4"/>
    <w:rsid w:val="00A56BD7"/>
    <w:rsid w:val="00A56CD5"/>
    <w:rsid w:val="00A57F1A"/>
    <w:rsid w:val="00A60163"/>
    <w:rsid w:val="00A6038D"/>
    <w:rsid w:val="00A607FC"/>
    <w:rsid w:val="00A60CF0"/>
    <w:rsid w:val="00A60D84"/>
    <w:rsid w:val="00A60E98"/>
    <w:rsid w:val="00A610A2"/>
    <w:rsid w:val="00A611AD"/>
    <w:rsid w:val="00A61329"/>
    <w:rsid w:val="00A61429"/>
    <w:rsid w:val="00A61514"/>
    <w:rsid w:val="00A61645"/>
    <w:rsid w:val="00A61D2A"/>
    <w:rsid w:val="00A62080"/>
    <w:rsid w:val="00A62481"/>
    <w:rsid w:val="00A62EE8"/>
    <w:rsid w:val="00A630A2"/>
    <w:rsid w:val="00A632B8"/>
    <w:rsid w:val="00A63BF3"/>
    <w:rsid w:val="00A64558"/>
    <w:rsid w:val="00A646AD"/>
    <w:rsid w:val="00A64880"/>
    <w:rsid w:val="00A64942"/>
    <w:rsid w:val="00A6499C"/>
    <w:rsid w:val="00A64B62"/>
    <w:rsid w:val="00A64E4C"/>
    <w:rsid w:val="00A65696"/>
    <w:rsid w:val="00A65911"/>
    <w:rsid w:val="00A65BE6"/>
    <w:rsid w:val="00A6643C"/>
    <w:rsid w:val="00A66783"/>
    <w:rsid w:val="00A66C99"/>
    <w:rsid w:val="00A66FA4"/>
    <w:rsid w:val="00A673BD"/>
    <w:rsid w:val="00A67544"/>
    <w:rsid w:val="00A7032A"/>
    <w:rsid w:val="00A7075B"/>
    <w:rsid w:val="00A708B7"/>
    <w:rsid w:val="00A71CE6"/>
    <w:rsid w:val="00A71D23"/>
    <w:rsid w:val="00A72590"/>
    <w:rsid w:val="00A72AB0"/>
    <w:rsid w:val="00A72D8A"/>
    <w:rsid w:val="00A7311A"/>
    <w:rsid w:val="00A7333A"/>
    <w:rsid w:val="00A7379F"/>
    <w:rsid w:val="00A7397D"/>
    <w:rsid w:val="00A73D0D"/>
    <w:rsid w:val="00A73F4F"/>
    <w:rsid w:val="00A74A92"/>
    <w:rsid w:val="00A74B0D"/>
    <w:rsid w:val="00A7521E"/>
    <w:rsid w:val="00A75287"/>
    <w:rsid w:val="00A75CC1"/>
    <w:rsid w:val="00A75E88"/>
    <w:rsid w:val="00A7649F"/>
    <w:rsid w:val="00A7663A"/>
    <w:rsid w:val="00A76DCA"/>
    <w:rsid w:val="00A76E36"/>
    <w:rsid w:val="00A800CD"/>
    <w:rsid w:val="00A80357"/>
    <w:rsid w:val="00A8056E"/>
    <w:rsid w:val="00A8101E"/>
    <w:rsid w:val="00A81B03"/>
    <w:rsid w:val="00A82508"/>
    <w:rsid w:val="00A82A57"/>
    <w:rsid w:val="00A82D58"/>
    <w:rsid w:val="00A8346A"/>
    <w:rsid w:val="00A8399D"/>
    <w:rsid w:val="00A83DD9"/>
    <w:rsid w:val="00A83E3D"/>
    <w:rsid w:val="00A84007"/>
    <w:rsid w:val="00A8443A"/>
    <w:rsid w:val="00A84611"/>
    <w:rsid w:val="00A8479C"/>
    <w:rsid w:val="00A8557B"/>
    <w:rsid w:val="00A85A05"/>
    <w:rsid w:val="00A85F76"/>
    <w:rsid w:val="00A862CF"/>
    <w:rsid w:val="00A865A0"/>
    <w:rsid w:val="00A866B4"/>
    <w:rsid w:val="00A86B76"/>
    <w:rsid w:val="00A86D63"/>
    <w:rsid w:val="00A87797"/>
    <w:rsid w:val="00A904FB"/>
    <w:rsid w:val="00A90A9A"/>
    <w:rsid w:val="00A90CA7"/>
    <w:rsid w:val="00A90DEC"/>
    <w:rsid w:val="00A90E72"/>
    <w:rsid w:val="00A922A2"/>
    <w:rsid w:val="00A92646"/>
    <w:rsid w:val="00A92859"/>
    <w:rsid w:val="00A93247"/>
    <w:rsid w:val="00A9327B"/>
    <w:rsid w:val="00A9359C"/>
    <w:rsid w:val="00A93B69"/>
    <w:rsid w:val="00A9443C"/>
    <w:rsid w:val="00A94A8D"/>
    <w:rsid w:val="00A959FE"/>
    <w:rsid w:val="00A95E73"/>
    <w:rsid w:val="00A961BF"/>
    <w:rsid w:val="00A963C7"/>
    <w:rsid w:val="00A96627"/>
    <w:rsid w:val="00A96A19"/>
    <w:rsid w:val="00A97040"/>
    <w:rsid w:val="00A9732E"/>
    <w:rsid w:val="00AA0CCB"/>
    <w:rsid w:val="00AA10A1"/>
    <w:rsid w:val="00AA1626"/>
    <w:rsid w:val="00AA1C25"/>
    <w:rsid w:val="00AA1E0F"/>
    <w:rsid w:val="00AA2289"/>
    <w:rsid w:val="00AA2305"/>
    <w:rsid w:val="00AA292D"/>
    <w:rsid w:val="00AA3956"/>
    <w:rsid w:val="00AA3DB7"/>
    <w:rsid w:val="00AA3F7D"/>
    <w:rsid w:val="00AA4171"/>
    <w:rsid w:val="00AA42A9"/>
    <w:rsid w:val="00AA4591"/>
    <w:rsid w:val="00AA51F5"/>
    <w:rsid w:val="00AA51FB"/>
    <w:rsid w:val="00AA55E1"/>
    <w:rsid w:val="00AA5E3B"/>
    <w:rsid w:val="00AA6543"/>
    <w:rsid w:val="00AA68B4"/>
    <w:rsid w:val="00AA6BE3"/>
    <w:rsid w:val="00AA6C63"/>
    <w:rsid w:val="00AA6E68"/>
    <w:rsid w:val="00AA7485"/>
    <w:rsid w:val="00AA7A22"/>
    <w:rsid w:val="00AB0543"/>
    <w:rsid w:val="00AB0AC9"/>
    <w:rsid w:val="00AB0F80"/>
    <w:rsid w:val="00AB14BF"/>
    <w:rsid w:val="00AB185A"/>
    <w:rsid w:val="00AB193D"/>
    <w:rsid w:val="00AB194B"/>
    <w:rsid w:val="00AB1BA7"/>
    <w:rsid w:val="00AB1E04"/>
    <w:rsid w:val="00AB221E"/>
    <w:rsid w:val="00AB2510"/>
    <w:rsid w:val="00AB29C2"/>
    <w:rsid w:val="00AB2CB0"/>
    <w:rsid w:val="00AB2D63"/>
    <w:rsid w:val="00AB3113"/>
    <w:rsid w:val="00AB348A"/>
    <w:rsid w:val="00AB3F38"/>
    <w:rsid w:val="00AB43EC"/>
    <w:rsid w:val="00AB4BF4"/>
    <w:rsid w:val="00AB59BE"/>
    <w:rsid w:val="00AB5ADF"/>
    <w:rsid w:val="00AB5E57"/>
    <w:rsid w:val="00AB6A2C"/>
    <w:rsid w:val="00AB725F"/>
    <w:rsid w:val="00AB7925"/>
    <w:rsid w:val="00AB7C4C"/>
    <w:rsid w:val="00AB7CDA"/>
    <w:rsid w:val="00AC0082"/>
    <w:rsid w:val="00AC0164"/>
    <w:rsid w:val="00AC03FE"/>
    <w:rsid w:val="00AC0705"/>
    <w:rsid w:val="00AC08AF"/>
    <w:rsid w:val="00AC0903"/>
    <w:rsid w:val="00AC09EE"/>
    <w:rsid w:val="00AC0E26"/>
    <w:rsid w:val="00AC109B"/>
    <w:rsid w:val="00AC19D8"/>
    <w:rsid w:val="00AC27B0"/>
    <w:rsid w:val="00AC2A2B"/>
    <w:rsid w:val="00AC3270"/>
    <w:rsid w:val="00AC33BC"/>
    <w:rsid w:val="00AC33C4"/>
    <w:rsid w:val="00AC3540"/>
    <w:rsid w:val="00AC3A2F"/>
    <w:rsid w:val="00AC43BC"/>
    <w:rsid w:val="00AC490B"/>
    <w:rsid w:val="00AC4F84"/>
    <w:rsid w:val="00AC534A"/>
    <w:rsid w:val="00AC6490"/>
    <w:rsid w:val="00AC6919"/>
    <w:rsid w:val="00AC6A97"/>
    <w:rsid w:val="00AC6BC8"/>
    <w:rsid w:val="00AC74DA"/>
    <w:rsid w:val="00AC7550"/>
    <w:rsid w:val="00AC7A2B"/>
    <w:rsid w:val="00AC7C25"/>
    <w:rsid w:val="00AC7D96"/>
    <w:rsid w:val="00AD015D"/>
    <w:rsid w:val="00AD0703"/>
    <w:rsid w:val="00AD0780"/>
    <w:rsid w:val="00AD0A51"/>
    <w:rsid w:val="00AD0B37"/>
    <w:rsid w:val="00AD0E3B"/>
    <w:rsid w:val="00AD0F52"/>
    <w:rsid w:val="00AD10DD"/>
    <w:rsid w:val="00AD11F7"/>
    <w:rsid w:val="00AD1DB7"/>
    <w:rsid w:val="00AD1F07"/>
    <w:rsid w:val="00AD2053"/>
    <w:rsid w:val="00AD2852"/>
    <w:rsid w:val="00AD2B27"/>
    <w:rsid w:val="00AD3976"/>
    <w:rsid w:val="00AD398B"/>
    <w:rsid w:val="00AD3E4E"/>
    <w:rsid w:val="00AD4457"/>
    <w:rsid w:val="00AD4D2A"/>
    <w:rsid w:val="00AD4F26"/>
    <w:rsid w:val="00AD50E4"/>
    <w:rsid w:val="00AD542F"/>
    <w:rsid w:val="00AD60C6"/>
    <w:rsid w:val="00AD6BE3"/>
    <w:rsid w:val="00AD7305"/>
    <w:rsid w:val="00AD732F"/>
    <w:rsid w:val="00AD7795"/>
    <w:rsid w:val="00AD7E64"/>
    <w:rsid w:val="00AD7E9C"/>
    <w:rsid w:val="00AD7F35"/>
    <w:rsid w:val="00AE0778"/>
    <w:rsid w:val="00AE0C56"/>
    <w:rsid w:val="00AE12DF"/>
    <w:rsid w:val="00AE145C"/>
    <w:rsid w:val="00AE149E"/>
    <w:rsid w:val="00AE1B9B"/>
    <w:rsid w:val="00AE1CE2"/>
    <w:rsid w:val="00AE22F2"/>
    <w:rsid w:val="00AE29FC"/>
    <w:rsid w:val="00AE2F3F"/>
    <w:rsid w:val="00AE3346"/>
    <w:rsid w:val="00AE3B4E"/>
    <w:rsid w:val="00AE4841"/>
    <w:rsid w:val="00AE59EC"/>
    <w:rsid w:val="00AE67B3"/>
    <w:rsid w:val="00AE7788"/>
    <w:rsid w:val="00AE7864"/>
    <w:rsid w:val="00AE7874"/>
    <w:rsid w:val="00AE7930"/>
    <w:rsid w:val="00AE7949"/>
    <w:rsid w:val="00AE7F92"/>
    <w:rsid w:val="00AF0080"/>
    <w:rsid w:val="00AF0210"/>
    <w:rsid w:val="00AF0B70"/>
    <w:rsid w:val="00AF0C40"/>
    <w:rsid w:val="00AF117A"/>
    <w:rsid w:val="00AF1465"/>
    <w:rsid w:val="00AF2237"/>
    <w:rsid w:val="00AF25D5"/>
    <w:rsid w:val="00AF3DBB"/>
    <w:rsid w:val="00AF4074"/>
    <w:rsid w:val="00AF47CE"/>
    <w:rsid w:val="00AF48FD"/>
    <w:rsid w:val="00AF5194"/>
    <w:rsid w:val="00AF53EF"/>
    <w:rsid w:val="00AF5DD1"/>
    <w:rsid w:val="00AF67DB"/>
    <w:rsid w:val="00AF73C3"/>
    <w:rsid w:val="00AF77A2"/>
    <w:rsid w:val="00AF795C"/>
    <w:rsid w:val="00AF7B94"/>
    <w:rsid w:val="00B00752"/>
    <w:rsid w:val="00B021FF"/>
    <w:rsid w:val="00B026BF"/>
    <w:rsid w:val="00B026C1"/>
    <w:rsid w:val="00B028FF"/>
    <w:rsid w:val="00B02B9C"/>
    <w:rsid w:val="00B02F1D"/>
    <w:rsid w:val="00B0353B"/>
    <w:rsid w:val="00B03C2F"/>
    <w:rsid w:val="00B04042"/>
    <w:rsid w:val="00B040B2"/>
    <w:rsid w:val="00B04465"/>
    <w:rsid w:val="00B04680"/>
    <w:rsid w:val="00B04A71"/>
    <w:rsid w:val="00B04FFC"/>
    <w:rsid w:val="00B05C62"/>
    <w:rsid w:val="00B062DB"/>
    <w:rsid w:val="00B06D2A"/>
    <w:rsid w:val="00B06DF1"/>
    <w:rsid w:val="00B07686"/>
    <w:rsid w:val="00B079A3"/>
    <w:rsid w:val="00B10112"/>
    <w:rsid w:val="00B10558"/>
    <w:rsid w:val="00B1087F"/>
    <w:rsid w:val="00B118FA"/>
    <w:rsid w:val="00B120B5"/>
    <w:rsid w:val="00B12A6D"/>
    <w:rsid w:val="00B12BF3"/>
    <w:rsid w:val="00B13838"/>
    <w:rsid w:val="00B13EE8"/>
    <w:rsid w:val="00B14155"/>
    <w:rsid w:val="00B156A9"/>
    <w:rsid w:val="00B15F83"/>
    <w:rsid w:val="00B160FF"/>
    <w:rsid w:val="00B16195"/>
    <w:rsid w:val="00B16322"/>
    <w:rsid w:val="00B1662E"/>
    <w:rsid w:val="00B16AF3"/>
    <w:rsid w:val="00B16D8A"/>
    <w:rsid w:val="00B215B8"/>
    <w:rsid w:val="00B219FC"/>
    <w:rsid w:val="00B21BA8"/>
    <w:rsid w:val="00B22402"/>
    <w:rsid w:val="00B22783"/>
    <w:rsid w:val="00B22897"/>
    <w:rsid w:val="00B22C0D"/>
    <w:rsid w:val="00B234B4"/>
    <w:rsid w:val="00B235B6"/>
    <w:rsid w:val="00B23AF4"/>
    <w:rsid w:val="00B23C15"/>
    <w:rsid w:val="00B23DB2"/>
    <w:rsid w:val="00B2443D"/>
    <w:rsid w:val="00B24963"/>
    <w:rsid w:val="00B24A29"/>
    <w:rsid w:val="00B24C6D"/>
    <w:rsid w:val="00B251A5"/>
    <w:rsid w:val="00B25626"/>
    <w:rsid w:val="00B25762"/>
    <w:rsid w:val="00B259CC"/>
    <w:rsid w:val="00B25B40"/>
    <w:rsid w:val="00B25FDE"/>
    <w:rsid w:val="00B262FD"/>
    <w:rsid w:val="00B26AB0"/>
    <w:rsid w:val="00B26AD2"/>
    <w:rsid w:val="00B26CA2"/>
    <w:rsid w:val="00B273C8"/>
    <w:rsid w:val="00B27F9C"/>
    <w:rsid w:val="00B27FC7"/>
    <w:rsid w:val="00B30932"/>
    <w:rsid w:val="00B30B4E"/>
    <w:rsid w:val="00B30B61"/>
    <w:rsid w:val="00B30E94"/>
    <w:rsid w:val="00B31246"/>
    <w:rsid w:val="00B31B7F"/>
    <w:rsid w:val="00B32370"/>
    <w:rsid w:val="00B326FF"/>
    <w:rsid w:val="00B32D40"/>
    <w:rsid w:val="00B337D4"/>
    <w:rsid w:val="00B33AB4"/>
    <w:rsid w:val="00B340AA"/>
    <w:rsid w:val="00B346A8"/>
    <w:rsid w:val="00B34A9F"/>
    <w:rsid w:val="00B34B80"/>
    <w:rsid w:val="00B34E13"/>
    <w:rsid w:val="00B34F70"/>
    <w:rsid w:val="00B3595B"/>
    <w:rsid w:val="00B35CDA"/>
    <w:rsid w:val="00B36729"/>
    <w:rsid w:val="00B37D97"/>
    <w:rsid w:val="00B40339"/>
    <w:rsid w:val="00B4034C"/>
    <w:rsid w:val="00B4043A"/>
    <w:rsid w:val="00B404D0"/>
    <w:rsid w:val="00B411BD"/>
    <w:rsid w:val="00B411D2"/>
    <w:rsid w:val="00B414F1"/>
    <w:rsid w:val="00B41559"/>
    <w:rsid w:val="00B418E8"/>
    <w:rsid w:val="00B41DED"/>
    <w:rsid w:val="00B42285"/>
    <w:rsid w:val="00B4274B"/>
    <w:rsid w:val="00B42AE7"/>
    <w:rsid w:val="00B42D3B"/>
    <w:rsid w:val="00B42EAD"/>
    <w:rsid w:val="00B435B1"/>
    <w:rsid w:val="00B435C4"/>
    <w:rsid w:val="00B4367F"/>
    <w:rsid w:val="00B438BA"/>
    <w:rsid w:val="00B43E6E"/>
    <w:rsid w:val="00B441AE"/>
    <w:rsid w:val="00B44484"/>
    <w:rsid w:val="00B44C2C"/>
    <w:rsid w:val="00B44F99"/>
    <w:rsid w:val="00B44FF1"/>
    <w:rsid w:val="00B45876"/>
    <w:rsid w:val="00B46D04"/>
    <w:rsid w:val="00B4744C"/>
    <w:rsid w:val="00B47779"/>
    <w:rsid w:val="00B47B91"/>
    <w:rsid w:val="00B47F13"/>
    <w:rsid w:val="00B50D67"/>
    <w:rsid w:val="00B50DB0"/>
    <w:rsid w:val="00B51542"/>
    <w:rsid w:val="00B51733"/>
    <w:rsid w:val="00B51D1D"/>
    <w:rsid w:val="00B5304B"/>
    <w:rsid w:val="00B5310E"/>
    <w:rsid w:val="00B53728"/>
    <w:rsid w:val="00B542BA"/>
    <w:rsid w:val="00B549B2"/>
    <w:rsid w:val="00B54ACC"/>
    <w:rsid w:val="00B54DCB"/>
    <w:rsid w:val="00B55AC2"/>
    <w:rsid w:val="00B55D3C"/>
    <w:rsid w:val="00B560C9"/>
    <w:rsid w:val="00B56533"/>
    <w:rsid w:val="00B56B23"/>
    <w:rsid w:val="00B56CFC"/>
    <w:rsid w:val="00B570F4"/>
    <w:rsid w:val="00B573C5"/>
    <w:rsid w:val="00B57777"/>
    <w:rsid w:val="00B57A17"/>
    <w:rsid w:val="00B57F0B"/>
    <w:rsid w:val="00B60426"/>
    <w:rsid w:val="00B61149"/>
    <w:rsid w:val="00B611B6"/>
    <w:rsid w:val="00B61B1C"/>
    <w:rsid w:val="00B61B75"/>
    <w:rsid w:val="00B61BE2"/>
    <w:rsid w:val="00B61EF4"/>
    <w:rsid w:val="00B6266F"/>
    <w:rsid w:val="00B62E0B"/>
    <w:rsid w:val="00B63111"/>
    <w:rsid w:val="00B639AF"/>
    <w:rsid w:val="00B63C32"/>
    <w:rsid w:val="00B64434"/>
    <w:rsid w:val="00B64885"/>
    <w:rsid w:val="00B6488D"/>
    <w:rsid w:val="00B64D89"/>
    <w:rsid w:val="00B64DB5"/>
    <w:rsid w:val="00B6538C"/>
    <w:rsid w:val="00B65454"/>
    <w:rsid w:val="00B65757"/>
    <w:rsid w:val="00B65795"/>
    <w:rsid w:val="00B65AC8"/>
    <w:rsid w:val="00B65D54"/>
    <w:rsid w:val="00B6614F"/>
    <w:rsid w:val="00B661B3"/>
    <w:rsid w:val="00B66C2E"/>
    <w:rsid w:val="00B66FCA"/>
    <w:rsid w:val="00B67060"/>
    <w:rsid w:val="00B6726F"/>
    <w:rsid w:val="00B67DE2"/>
    <w:rsid w:val="00B70128"/>
    <w:rsid w:val="00B70976"/>
    <w:rsid w:val="00B70A4B"/>
    <w:rsid w:val="00B70B27"/>
    <w:rsid w:val="00B711CE"/>
    <w:rsid w:val="00B71504"/>
    <w:rsid w:val="00B71575"/>
    <w:rsid w:val="00B71C54"/>
    <w:rsid w:val="00B71CE3"/>
    <w:rsid w:val="00B71DC8"/>
    <w:rsid w:val="00B71E8A"/>
    <w:rsid w:val="00B724A7"/>
    <w:rsid w:val="00B72FBF"/>
    <w:rsid w:val="00B72FD3"/>
    <w:rsid w:val="00B73310"/>
    <w:rsid w:val="00B73551"/>
    <w:rsid w:val="00B73B9D"/>
    <w:rsid w:val="00B7431D"/>
    <w:rsid w:val="00B74320"/>
    <w:rsid w:val="00B746C6"/>
    <w:rsid w:val="00B74857"/>
    <w:rsid w:val="00B7597C"/>
    <w:rsid w:val="00B75C35"/>
    <w:rsid w:val="00B7604C"/>
    <w:rsid w:val="00B760AF"/>
    <w:rsid w:val="00B7652C"/>
    <w:rsid w:val="00B76680"/>
    <w:rsid w:val="00B766BF"/>
    <w:rsid w:val="00B76FA6"/>
    <w:rsid w:val="00B771A6"/>
    <w:rsid w:val="00B80315"/>
    <w:rsid w:val="00B80349"/>
    <w:rsid w:val="00B80910"/>
    <w:rsid w:val="00B80AF2"/>
    <w:rsid w:val="00B81300"/>
    <w:rsid w:val="00B818F4"/>
    <w:rsid w:val="00B81AAB"/>
    <w:rsid w:val="00B81BC9"/>
    <w:rsid w:val="00B8222F"/>
    <w:rsid w:val="00B823CD"/>
    <w:rsid w:val="00B82615"/>
    <w:rsid w:val="00B826F4"/>
    <w:rsid w:val="00B82BF2"/>
    <w:rsid w:val="00B8328F"/>
    <w:rsid w:val="00B8336E"/>
    <w:rsid w:val="00B83444"/>
    <w:rsid w:val="00B8347D"/>
    <w:rsid w:val="00B836ED"/>
    <w:rsid w:val="00B83CA8"/>
    <w:rsid w:val="00B84422"/>
    <w:rsid w:val="00B8451F"/>
    <w:rsid w:val="00B84F47"/>
    <w:rsid w:val="00B85384"/>
    <w:rsid w:val="00B853BE"/>
    <w:rsid w:val="00B85845"/>
    <w:rsid w:val="00B858D8"/>
    <w:rsid w:val="00B85D4E"/>
    <w:rsid w:val="00B86476"/>
    <w:rsid w:val="00B86964"/>
    <w:rsid w:val="00B86A3D"/>
    <w:rsid w:val="00B8740A"/>
    <w:rsid w:val="00B87550"/>
    <w:rsid w:val="00B875C7"/>
    <w:rsid w:val="00B87B34"/>
    <w:rsid w:val="00B901D9"/>
    <w:rsid w:val="00B90D10"/>
    <w:rsid w:val="00B90FE5"/>
    <w:rsid w:val="00B919AD"/>
    <w:rsid w:val="00B91A2B"/>
    <w:rsid w:val="00B91B22"/>
    <w:rsid w:val="00B92286"/>
    <w:rsid w:val="00B92414"/>
    <w:rsid w:val="00B9247E"/>
    <w:rsid w:val="00B925FB"/>
    <w:rsid w:val="00B926B7"/>
    <w:rsid w:val="00B92A46"/>
    <w:rsid w:val="00B93204"/>
    <w:rsid w:val="00B9342E"/>
    <w:rsid w:val="00B93EFD"/>
    <w:rsid w:val="00B94E17"/>
    <w:rsid w:val="00B9536F"/>
    <w:rsid w:val="00B953AE"/>
    <w:rsid w:val="00B953AF"/>
    <w:rsid w:val="00B957FE"/>
    <w:rsid w:val="00B95F02"/>
    <w:rsid w:val="00B960F8"/>
    <w:rsid w:val="00B962F5"/>
    <w:rsid w:val="00B9632C"/>
    <w:rsid w:val="00B96929"/>
    <w:rsid w:val="00B96BEF"/>
    <w:rsid w:val="00B96D28"/>
    <w:rsid w:val="00B96FC0"/>
    <w:rsid w:val="00B97260"/>
    <w:rsid w:val="00B97A69"/>
    <w:rsid w:val="00BA0632"/>
    <w:rsid w:val="00BA0AAA"/>
    <w:rsid w:val="00BA0AFF"/>
    <w:rsid w:val="00BA0DAF"/>
    <w:rsid w:val="00BA0DFB"/>
    <w:rsid w:val="00BA16AB"/>
    <w:rsid w:val="00BA19FA"/>
    <w:rsid w:val="00BA1A08"/>
    <w:rsid w:val="00BA2FEF"/>
    <w:rsid w:val="00BA405E"/>
    <w:rsid w:val="00BA4917"/>
    <w:rsid w:val="00BA556D"/>
    <w:rsid w:val="00BA5CD7"/>
    <w:rsid w:val="00BA63CA"/>
    <w:rsid w:val="00BA72C3"/>
    <w:rsid w:val="00BA78D4"/>
    <w:rsid w:val="00BB0AFE"/>
    <w:rsid w:val="00BB12CC"/>
    <w:rsid w:val="00BB1548"/>
    <w:rsid w:val="00BB1CE7"/>
    <w:rsid w:val="00BB1DBC"/>
    <w:rsid w:val="00BB242F"/>
    <w:rsid w:val="00BB2FD3"/>
    <w:rsid w:val="00BB2FDF"/>
    <w:rsid w:val="00BB2FFF"/>
    <w:rsid w:val="00BB3385"/>
    <w:rsid w:val="00BB3AFE"/>
    <w:rsid w:val="00BB3BB8"/>
    <w:rsid w:val="00BB4322"/>
    <w:rsid w:val="00BB4BA2"/>
    <w:rsid w:val="00BB5FCB"/>
    <w:rsid w:val="00BB6009"/>
    <w:rsid w:val="00BB604B"/>
    <w:rsid w:val="00BB75CD"/>
    <w:rsid w:val="00BC00EC"/>
    <w:rsid w:val="00BC0104"/>
    <w:rsid w:val="00BC0804"/>
    <w:rsid w:val="00BC08C5"/>
    <w:rsid w:val="00BC12FB"/>
    <w:rsid w:val="00BC1C3C"/>
    <w:rsid w:val="00BC1C6C"/>
    <w:rsid w:val="00BC266E"/>
    <w:rsid w:val="00BC294B"/>
    <w:rsid w:val="00BC2FD2"/>
    <w:rsid w:val="00BC307F"/>
    <w:rsid w:val="00BC3159"/>
    <w:rsid w:val="00BC3257"/>
    <w:rsid w:val="00BC33C2"/>
    <w:rsid w:val="00BC359B"/>
    <w:rsid w:val="00BC35E2"/>
    <w:rsid w:val="00BC37B9"/>
    <w:rsid w:val="00BC39DB"/>
    <w:rsid w:val="00BC3A32"/>
    <w:rsid w:val="00BC4294"/>
    <w:rsid w:val="00BC46EF"/>
    <w:rsid w:val="00BC516B"/>
    <w:rsid w:val="00BC5F36"/>
    <w:rsid w:val="00BC6FD6"/>
    <w:rsid w:val="00BC7551"/>
    <w:rsid w:val="00BC7641"/>
    <w:rsid w:val="00BD007C"/>
    <w:rsid w:val="00BD008E"/>
    <w:rsid w:val="00BD0344"/>
    <w:rsid w:val="00BD0999"/>
    <w:rsid w:val="00BD0A69"/>
    <w:rsid w:val="00BD0DDF"/>
    <w:rsid w:val="00BD240F"/>
    <w:rsid w:val="00BD2618"/>
    <w:rsid w:val="00BD2659"/>
    <w:rsid w:val="00BD2BDD"/>
    <w:rsid w:val="00BD2F3B"/>
    <w:rsid w:val="00BD3008"/>
    <w:rsid w:val="00BD3022"/>
    <w:rsid w:val="00BD3372"/>
    <w:rsid w:val="00BD3AEB"/>
    <w:rsid w:val="00BD4BDA"/>
    <w:rsid w:val="00BD4E2A"/>
    <w:rsid w:val="00BD50AA"/>
    <w:rsid w:val="00BD5135"/>
    <w:rsid w:val="00BD5E53"/>
    <w:rsid w:val="00BD68A2"/>
    <w:rsid w:val="00BD7291"/>
    <w:rsid w:val="00BD7D4D"/>
    <w:rsid w:val="00BD7EA3"/>
    <w:rsid w:val="00BD7EA9"/>
    <w:rsid w:val="00BD7FD9"/>
    <w:rsid w:val="00BD7FE2"/>
    <w:rsid w:val="00BE0920"/>
    <w:rsid w:val="00BE0B19"/>
    <w:rsid w:val="00BE0DD8"/>
    <w:rsid w:val="00BE1D82"/>
    <w:rsid w:val="00BE1EE4"/>
    <w:rsid w:val="00BE1F8B"/>
    <w:rsid w:val="00BE2058"/>
    <w:rsid w:val="00BE2854"/>
    <w:rsid w:val="00BE2B4F"/>
    <w:rsid w:val="00BE2F1B"/>
    <w:rsid w:val="00BE2F39"/>
    <w:rsid w:val="00BE31D1"/>
    <w:rsid w:val="00BE332D"/>
    <w:rsid w:val="00BE3A57"/>
    <w:rsid w:val="00BE3CF1"/>
    <w:rsid w:val="00BE3F5D"/>
    <w:rsid w:val="00BE404D"/>
    <w:rsid w:val="00BE4163"/>
    <w:rsid w:val="00BE437D"/>
    <w:rsid w:val="00BE43F6"/>
    <w:rsid w:val="00BE4407"/>
    <w:rsid w:val="00BE498A"/>
    <w:rsid w:val="00BE4B20"/>
    <w:rsid w:val="00BE503F"/>
    <w:rsid w:val="00BE51FE"/>
    <w:rsid w:val="00BE538B"/>
    <w:rsid w:val="00BE5BAA"/>
    <w:rsid w:val="00BE5DD1"/>
    <w:rsid w:val="00BE5FC4"/>
    <w:rsid w:val="00BE60DE"/>
    <w:rsid w:val="00BE6268"/>
    <w:rsid w:val="00BE6B8C"/>
    <w:rsid w:val="00BE6BCA"/>
    <w:rsid w:val="00BE7315"/>
    <w:rsid w:val="00BE77C9"/>
    <w:rsid w:val="00BE78C6"/>
    <w:rsid w:val="00BE7C4D"/>
    <w:rsid w:val="00BE7D5E"/>
    <w:rsid w:val="00BE7F6A"/>
    <w:rsid w:val="00BF01F3"/>
    <w:rsid w:val="00BF0274"/>
    <w:rsid w:val="00BF0392"/>
    <w:rsid w:val="00BF0760"/>
    <w:rsid w:val="00BF08C4"/>
    <w:rsid w:val="00BF0BAF"/>
    <w:rsid w:val="00BF19CE"/>
    <w:rsid w:val="00BF279D"/>
    <w:rsid w:val="00BF27E0"/>
    <w:rsid w:val="00BF2B6F"/>
    <w:rsid w:val="00BF2FAD"/>
    <w:rsid w:val="00BF351A"/>
    <w:rsid w:val="00BF3914"/>
    <w:rsid w:val="00BF4241"/>
    <w:rsid w:val="00BF49B1"/>
    <w:rsid w:val="00BF4B52"/>
    <w:rsid w:val="00BF4DB0"/>
    <w:rsid w:val="00BF4E0F"/>
    <w:rsid w:val="00BF5552"/>
    <w:rsid w:val="00BF59E6"/>
    <w:rsid w:val="00BF5BEE"/>
    <w:rsid w:val="00BF5E01"/>
    <w:rsid w:val="00BF713F"/>
    <w:rsid w:val="00BF73F2"/>
    <w:rsid w:val="00BF74BD"/>
    <w:rsid w:val="00BF79BC"/>
    <w:rsid w:val="00BF7EC1"/>
    <w:rsid w:val="00BF7F5C"/>
    <w:rsid w:val="00C00E6A"/>
    <w:rsid w:val="00C012D6"/>
    <w:rsid w:val="00C01671"/>
    <w:rsid w:val="00C02419"/>
    <w:rsid w:val="00C02702"/>
    <w:rsid w:val="00C02766"/>
    <w:rsid w:val="00C02A34"/>
    <w:rsid w:val="00C02B22"/>
    <w:rsid w:val="00C03377"/>
    <w:rsid w:val="00C033C6"/>
    <w:rsid w:val="00C0384A"/>
    <w:rsid w:val="00C03C9A"/>
    <w:rsid w:val="00C03EE8"/>
    <w:rsid w:val="00C03F51"/>
    <w:rsid w:val="00C053A1"/>
    <w:rsid w:val="00C05529"/>
    <w:rsid w:val="00C055FA"/>
    <w:rsid w:val="00C05BEC"/>
    <w:rsid w:val="00C05BFE"/>
    <w:rsid w:val="00C063FE"/>
    <w:rsid w:val="00C06E7D"/>
    <w:rsid w:val="00C06FCA"/>
    <w:rsid w:val="00C06FE3"/>
    <w:rsid w:val="00C0741D"/>
    <w:rsid w:val="00C074A7"/>
    <w:rsid w:val="00C0779B"/>
    <w:rsid w:val="00C1030E"/>
    <w:rsid w:val="00C10D69"/>
    <w:rsid w:val="00C1112B"/>
    <w:rsid w:val="00C11A88"/>
    <w:rsid w:val="00C12012"/>
    <w:rsid w:val="00C123DB"/>
    <w:rsid w:val="00C1283A"/>
    <w:rsid w:val="00C12874"/>
    <w:rsid w:val="00C12BC1"/>
    <w:rsid w:val="00C1359D"/>
    <w:rsid w:val="00C13BDA"/>
    <w:rsid w:val="00C13FFD"/>
    <w:rsid w:val="00C14632"/>
    <w:rsid w:val="00C14721"/>
    <w:rsid w:val="00C147E9"/>
    <w:rsid w:val="00C14C15"/>
    <w:rsid w:val="00C156A4"/>
    <w:rsid w:val="00C15825"/>
    <w:rsid w:val="00C15C79"/>
    <w:rsid w:val="00C15EA2"/>
    <w:rsid w:val="00C15F83"/>
    <w:rsid w:val="00C1615A"/>
    <w:rsid w:val="00C16A37"/>
    <w:rsid w:val="00C16C30"/>
    <w:rsid w:val="00C1746D"/>
    <w:rsid w:val="00C20399"/>
    <w:rsid w:val="00C20927"/>
    <w:rsid w:val="00C20A00"/>
    <w:rsid w:val="00C21673"/>
    <w:rsid w:val="00C2184D"/>
    <w:rsid w:val="00C21905"/>
    <w:rsid w:val="00C21B4E"/>
    <w:rsid w:val="00C21C7A"/>
    <w:rsid w:val="00C226EF"/>
    <w:rsid w:val="00C23130"/>
    <w:rsid w:val="00C2349D"/>
    <w:rsid w:val="00C23B26"/>
    <w:rsid w:val="00C23F87"/>
    <w:rsid w:val="00C24740"/>
    <w:rsid w:val="00C24A56"/>
    <w:rsid w:val="00C24B6B"/>
    <w:rsid w:val="00C24C8C"/>
    <w:rsid w:val="00C25366"/>
    <w:rsid w:val="00C255A5"/>
    <w:rsid w:val="00C2563B"/>
    <w:rsid w:val="00C2584B"/>
    <w:rsid w:val="00C25942"/>
    <w:rsid w:val="00C259F0"/>
    <w:rsid w:val="00C25D44"/>
    <w:rsid w:val="00C25DD9"/>
    <w:rsid w:val="00C260EA"/>
    <w:rsid w:val="00C26226"/>
    <w:rsid w:val="00C2663F"/>
    <w:rsid w:val="00C26BF1"/>
    <w:rsid w:val="00C26DB8"/>
    <w:rsid w:val="00C27A2C"/>
    <w:rsid w:val="00C27CA6"/>
    <w:rsid w:val="00C27E6C"/>
    <w:rsid w:val="00C303CC"/>
    <w:rsid w:val="00C307AF"/>
    <w:rsid w:val="00C314EE"/>
    <w:rsid w:val="00C31838"/>
    <w:rsid w:val="00C319AE"/>
    <w:rsid w:val="00C31CEE"/>
    <w:rsid w:val="00C31F9B"/>
    <w:rsid w:val="00C32B7D"/>
    <w:rsid w:val="00C32ECD"/>
    <w:rsid w:val="00C3328B"/>
    <w:rsid w:val="00C33408"/>
    <w:rsid w:val="00C334AE"/>
    <w:rsid w:val="00C3400F"/>
    <w:rsid w:val="00C34A4C"/>
    <w:rsid w:val="00C34B2B"/>
    <w:rsid w:val="00C34B64"/>
    <w:rsid w:val="00C34C36"/>
    <w:rsid w:val="00C352B3"/>
    <w:rsid w:val="00C3555B"/>
    <w:rsid w:val="00C355A7"/>
    <w:rsid w:val="00C3570E"/>
    <w:rsid w:val="00C36182"/>
    <w:rsid w:val="00C3654C"/>
    <w:rsid w:val="00C36560"/>
    <w:rsid w:val="00C36BAE"/>
    <w:rsid w:val="00C36BF5"/>
    <w:rsid w:val="00C36DBC"/>
    <w:rsid w:val="00C36DED"/>
    <w:rsid w:val="00C36FBA"/>
    <w:rsid w:val="00C37067"/>
    <w:rsid w:val="00C376BA"/>
    <w:rsid w:val="00C37C0F"/>
    <w:rsid w:val="00C40373"/>
    <w:rsid w:val="00C4082D"/>
    <w:rsid w:val="00C409EA"/>
    <w:rsid w:val="00C40AE6"/>
    <w:rsid w:val="00C41028"/>
    <w:rsid w:val="00C411AF"/>
    <w:rsid w:val="00C4138D"/>
    <w:rsid w:val="00C41739"/>
    <w:rsid w:val="00C418CA"/>
    <w:rsid w:val="00C41A1B"/>
    <w:rsid w:val="00C41D5D"/>
    <w:rsid w:val="00C41E3A"/>
    <w:rsid w:val="00C4304C"/>
    <w:rsid w:val="00C4306B"/>
    <w:rsid w:val="00C43315"/>
    <w:rsid w:val="00C4391D"/>
    <w:rsid w:val="00C43A29"/>
    <w:rsid w:val="00C43AC4"/>
    <w:rsid w:val="00C44806"/>
    <w:rsid w:val="00C452F5"/>
    <w:rsid w:val="00C45832"/>
    <w:rsid w:val="00C46555"/>
    <w:rsid w:val="00C465B2"/>
    <w:rsid w:val="00C46936"/>
    <w:rsid w:val="00C46B15"/>
    <w:rsid w:val="00C46B7A"/>
    <w:rsid w:val="00C46F7D"/>
    <w:rsid w:val="00C46F86"/>
    <w:rsid w:val="00C479B5"/>
    <w:rsid w:val="00C47AA1"/>
    <w:rsid w:val="00C50242"/>
    <w:rsid w:val="00C5034D"/>
    <w:rsid w:val="00C5050E"/>
    <w:rsid w:val="00C505F9"/>
    <w:rsid w:val="00C50E99"/>
    <w:rsid w:val="00C514E8"/>
    <w:rsid w:val="00C51EB5"/>
    <w:rsid w:val="00C51ED7"/>
    <w:rsid w:val="00C5208B"/>
    <w:rsid w:val="00C52105"/>
    <w:rsid w:val="00C52321"/>
    <w:rsid w:val="00C52544"/>
    <w:rsid w:val="00C525F6"/>
    <w:rsid w:val="00C52744"/>
    <w:rsid w:val="00C527F6"/>
    <w:rsid w:val="00C53EB3"/>
    <w:rsid w:val="00C542D4"/>
    <w:rsid w:val="00C54C10"/>
    <w:rsid w:val="00C54CE7"/>
    <w:rsid w:val="00C54D71"/>
    <w:rsid w:val="00C54FED"/>
    <w:rsid w:val="00C552AD"/>
    <w:rsid w:val="00C5580D"/>
    <w:rsid w:val="00C55B88"/>
    <w:rsid w:val="00C563F5"/>
    <w:rsid w:val="00C564EE"/>
    <w:rsid w:val="00C5650A"/>
    <w:rsid w:val="00C568F5"/>
    <w:rsid w:val="00C56C99"/>
    <w:rsid w:val="00C570F7"/>
    <w:rsid w:val="00C57F6A"/>
    <w:rsid w:val="00C60DC3"/>
    <w:rsid w:val="00C60DDE"/>
    <w:rsid w:val="00C61B67"/>
    <w:rsid w:val="00C62CD5"/>
    <w:rsid w:val="00C63417"/>
    <w:rsid w:val="00C636E6"/>
    <w:rsid w:val="00C639D6"/>
    <w:rsid w:val="00C63F8E"/>
    <w:rsid w:val="00C6464D"/>
    <w:rsid w:val="00C647FB"/>
    <w:rsid w:val="00C654E0"/>
    <w:rsid w:val="00C658B3"/>
    <w:rsid w:val="00C659AD"/>
    <w:rsid w:val="00C65BD7"/>
    <w:rsid w:val="00C65ED2"/>
    <w:rsid w:val="00C66403"/>
    <w:rsid w:val="00C664B6"/>
    <w:rsid w:val="00C67786"/>
    <w:rsid w:val="00C678B9"/>
    <w:rsid w:val="00C67EAB"/>
    <w:rsid w:val="00C7008D"/>
    <w:rsid w:val="00C70994"/>
    <w:rsid w:val="00C70CD4"/>
    <w:rsid w:val="00C70DFF"/>
    <w:rsid w:val="00C714CB"/>
    <w:rsid w:val="00C72BBD"/>
    <w:rsid w:val="00C731AE"/>
    <w:rsid w:val="00C7338C"/>
    <w:rsid w:val="00C738EA"/>
    <w:rsid w:val="00C73BE3"/>
    <w:rsid w:val="00C73C35"/>
    <w:rsid w:val="00C74055"/>
    <w:rsid w:val="00C74EEB"/>
    <w:rsid w:val="00C758B5"/>
    <w:rsid w:val="00C75A6B"/>
    <w:rsid w:val="00C763B6"/>
    <w:rsid w:val="00C7644F"/>
    <w:rsid w:val="00C766C2"/>
    <w:rsid w:val="00C768F6"/>
    <w:rsid w:val="00C76A3F"/>
    <w:rsid w:val="00C76B9D"/>
    <w:rsid w:val="00C7735A"/>
    <w:rsid w:val="00C778E0"/>
    <w:rsid w:val="00C779AE"/>
    <w:rsid w:val="00C80073"/>
    <w:rsid w:val="00C802E1"/>
    <w:rsid w:val="00C806C1"/>
    <w:rsid w:val="00C80DEA"/>
    <w:rsid w:val="00C81031"/>
    <w:rsid w:val="00C8231E"/>
    <w:rsid w:val="00C82A7F"/>
    <w:rsid w:val="00C82C2D"/>
    <w:rsid w:val="00C82ED1"/>
    <w:rsid w:val="00C832DC"/>
    <w:rsid w:val="00C8377F"/>
    <w:rsid w:val="00C839C6"/>
    <w:rsid w:val="00C83FFC"/>
    <w:rsid w:val="00C84508"/>
    <w:rsid w:val="00C8476C"/>
    <w:rsid w:val="00C847BF"/>
    <w:rsid w:val="00C8646D"/>
    <w:rsid w:val="00C8660A"/>
    <w:rsid w:val="00C866DB"/>
    <w:rsid w:val="00C873FA"/>
    <w:rsid w:val="00C905A4"/>
    <w:rsid w:val="00C91243"/>
    <w:rsid w:val="00C918BC"/>
    <w:rsid w:val="00C91DE3"/>
    <w:rsid w:val="00C91DFA"/>
    <w:rsid w:val="00C92865"/>
    <w:rsid w:val="00C929AC"/>
    <w:rsid w:val="00C92C7F"/>
    <w:rsid w:val="00C92D33"/>
    <w:rsid w:val="00C93095"/>
    <w:rsid w:val="00C9369D"/>
    <w:rsid w:val="00C936A7"/>
    <w:rsid w:val="00C944FA"/>
    <w:rsid w:val="00C9535E"/>
    <w:rsid w:val="00C953B1"/>
    <w:rsid w:val="00C957C7"/>
    <w:rsid w:val="00C95854"/>
    <w:rsid w:val="00C95EFF"/>
    <w:rsid w:val="00C95FE5"/>
    <w:rsid w:val="00C9676D"/>
    <w:rsid w:val="00C9689A"/>
    <w:rsid w:val="00C969A8"/>
    <w:rsid w:val="00C96E6F"/>
    <w:rsid w:val="00C970A8"/>
    <w:rsid w:val="00C97617"/>
    <w:rsid w:val="00C977F9"/>
    <w:rsid w:val="00C97872"/>
    <w:rsid w:val="00C97E9C"/>
    <w:rsid w:val="00CA0410"/>
    <w:rsid w:val="00CA0532"/>
    <w:rsid w:val="00CA08E1"/>
    <w:rsid w:val="00CA113D"/>
    <w:rsid w:val="00CA1907"/>
    <w:rsid w:val="00CA2241"/>
    <w:rsid w:val="00CA27F0"/>
    <w:rsid w:val="00CA2D69"/>
    <w:rsid w:val="00CA3156"/>
    <w:rsid w:val="00CA3CDD"/>
    <w:rsid w:val="00CA403B"/>
    <w:rsid w:val="00CA4426"/>
    <w:rsid w:val="00CA505A"/>
    <w:rsid w:val="00CA55DA"/>
    <w:rsid w:val="00CA5706"/>
    <w:rsid w:val="00CA59DD"/>
    <w:rsid w:val="00CA5B2A"/>
    <w:rsid w:val="00CA6023"/>
    <w:rsid w:val="00CA60D5"/>
    <w:rsid w:val="00CA64F7"/>
    <w:rsid w:val="00CA658C"/>
    <w:rsid w:val="00CA6807"/>
    <w:rsid w:val="00CA6BDF"/>
    <w:rsid w:val="00CA7D60"/>
    <w:rsid w:val="00CB008E"/>
    <w:rsid w:val="00CB01FA"/>
    <w:rsid w:val="00CB0737"/>
    <w:rsid w:val="00CB097A"/>
    <w:rsid w:val="00CB0CA9"/>
    <w:rsid w:val="00CB1248"/>
    <w:rsid w:val="00CB16AA"/>
    <w:rsid w:val="00CB1748"/>
    <w:rsid w:val="00CB251A"/>
    <w:rsid w:val="00CB26EC"/>
    <w:rsid w:val="00CB2800"/>
    <w:rsid w:val="00CB2D2A"/>
    <w:rsid w:val="00CB47EE"/>
    <w:rsid w:val="00CB4976"/>
    <w:rsid w:val="00CB5744"/>
    <w:rsid w:val="00CB5B1E"/>
    <w:rsid w:val="00CB5D18"/>
    <w:rsid w:val="00CB6844"/>
    <w:rsid w:val="00CB6AAD"/>
    <w:rsid w:val="00CB744C"/>
    <w:rsid w:val="00CB787A"/>
    <w:rsid w:val="00CB7D2D"/>
    <w:rsid w:val="00CC0619"/>
    <w:rsid w:val="00CC06CB"/>
    <w:rsid w:val="00CC0C4A"/>
    <w:rsid w:val="00CC0D9D"/>
    <w:rsid w:val="00CC17CD"/>
    <w:rsid w:val="00CC17F0"/>
    <w:rsid w:val="00CC1853"/>
    <w:rsid w:val="00CC1F5D"/>
    <w:rsid w:val="00CC1FAE"/>
    <w:rsid w:val="00CC29C5"/>
    <w:rsid w:val="00CC3A1B"/>
    <w:rsid w:val="00CC3A23"/>
    <w:rsid w:val="00CC45CB"/>
    <w:rsid w:val="00CC4C71"/>
    <w:rsid w:val="00CC5666"/>
    <w:rsid w:val="00CC5B94"/>
    <w:rsid w:val="00CC5C3F"/>
    <w:rsid w:val="00CC737C"/>
    <w:rsid w:val="00CC75C9"/>
    <w:rsid w:val="00CD087D"/>
    <w:rsid w:val="00CD0F5D"/>
    <w:rsid w:val="00CD1546"/>
    <w:rsid w:val="00CD1AC2"/>
    <w:rsid w:val="00CD1C0B"/>
    <w:rsid w:val="00CD1CDB"/>
    <w:rsid w:val="00CD1EE2"/>
    <w:rsid w:val="00CD239A"/>
    <w:rsid w:val="00CD2BF3"/>
    <w:rsid w:val="00CD314E"/>
    <w:rsid w:val="00CD3647"/>
    <w:rsid w:val="00CD38E5"/>
    <w:rsid w:val="00CD3985"/>
    <w:rsid w:val="00CD46FB"/>
    <w:rsid w:val="00CD5512"/>
    <w:rsid w:val="00CD57AD"/>
    <w:rsid w:val="00CD5F42"/>
    <w:rsid w:val="00CD5FDF"/>
    <w:rsid w:val="00CD6A1C"/>
    <w:rsid w:val="00CD6E3D"/>
    <w:rsid w:val="00CD71AB"/>
    <w:rsid w:val="00CD7362"/>
    <w:rsid w:val="00CD74DA"/>
    <w:rsid w:val="00CE0109"/>
    <w:rsid w:val="00CE0366"/>
    <w:rsid w:val="00CE0B1D"/>
    <w:rsid w:val="00CE1292"/>
    <w:rsid w:val="00CE1B3D"/>
    <w:rsid w:val="00CE1D23"/>
    <w:rsid w:val="00CE1FC5"/>
    <w:rsid w:val="00CE26BC"/>
    <w:rsid w:val="00CE2788"/>
    <w:rsid w:val="00CE29FA"/>
    <w:rsid w:val="00CE2CA0"/>
    <w:rsid w:val="00CE2F12"/>
    <w:rsid w:val="00CE2F42"/>
    <w:rsid w:val="00CE32DE"/>
    <w:rsid w:val="00CE3471"/>
    <w:rsid w:val="00CE371A"/>
    <w:rsid w:val="00CE46E5"/>
    <w:rsid w:val="00CE485A"/>
    <w:rsid w:val="00CE5279"/>
    <w:rsid w:val="00CE5A78"/>
    <w:rsid w:val="00CE60AC"/>
    <w:rsid w:val="00CE6548"/>
    <w:rsid w:val="00CE68B5"/>
    <w:rsid w:val="00CE6A42"/>
    <w:rsid w:val="00CE6BEB"/>
    <w:rsid w:val="00CE6D43"/>
    <w:rsid w:val="00CE7347"/>
    <w:rsid w:val="00CE78AE"/>
    <w:rsid w:val="00CE7E62"/>
    <w:rsid w:val="00CE7EE5"/>
    <w:rsid w:val="00CF006E"/>
    <w:rsid w:val="00CF0925"/>
    <w:rsid w:val="00CF10F7"/>
    <w:rsid w:val="00CF19DA"/>
    <w:rsid w:val="00CF1C41"/>
    <w:rsid w:val="00CF1C7F"/>
    <w:rsid w:val="00CF1CC0"/>
    <w:rsid w:val="00CF24F8"/>
    <w:rsid w:val="00CF2653"/>
    <w:rsid w:val="00CF2A98"/>
    <w:rsid w:val="00CF2F34"/>
    <w:rsid w:val="00CF371E"/>
    <w:rsid w:val="00CF3948"/>
    <w:rsid w:val="00CF39FD"/>
    <w:rsid w:val="00CF4247"/>
    <w:rsid w:val="00CF50CD"/>
    <w:rsid w:val="00CF5263"/>
    <w:rsid w:val="00CF5C7D"/>
    <w:rsid w:val="00CF60B5"/>
    <w:rsid w:val="00CF6A27"/>
    <w:rsid w:val="00CF6A68"/>
    <w:rsid w:val="00CF708A"/>
    <w:rsid w:val="00CF78A0"/>
    <w:rsid w:val="00D00023"/>
    <w:rsid w:val="00D004FA"/>
    <w:rsid w:val="00D009F4"/>
    <w:rsid w:val="00D00C68"/>
    <w:rsid w:val="00D00D2B"/>
    <w:rsid w:val="00D01124"/>
    <w:rsid w:val="00D0154D"/>
    <w:rsid w:val="00D0163B"/>
    <w:rsid w:val="00D01A56"/>
    <w:rsid w:val="00D01B21"/>
    <w:rsid w:val="00D01E2F"/>
    <w:rsid w:val="00D02912"/>
    <w:rsid w:val="00D03102"/>
    <w:rsid w:val="00D03727"/>
    <w:rsid w:val="00D0378A"/>
    <w:rsid w:val="00D04065"/>
    <w:rsid w:val="00D042AE"/>
    <w:rsid w:val="00D05132"/>
    <w:rsid w:val="00D05EA9"/>
    <w:rsid w:val="00D06EF3"/>
    <w:rsid w:val="00D071F8"/>
    <w:rsid w:val="00D07252"/>
    <w:rsid w:val="00D074F4"/>
    <w:rsid w:val="00D077F7"/>
    <w:rsid w:val="00D07C9A"/>
    <w:rsid w:val="00D07CE1"/>
    <w:rsid w:val="00D101BD"/>
    <w:rsid w:val="00D10239"/>
    <w:rsid w:val="00D1026A"/>
    <w:rsid w:val="00D103C5"/>
    <w:rsid w:val="00D107CF"/>
    <w:rsid w:val="00D10D57"/>
    <w:rsid w:val="00D10FAE"/>
    <w:rsid w:val="00D11B0B"/>
    <w:rsid w:val="00D11B8B"/>
    <w:rsid w:val="00D12293"/>
    <w:rsid w:val="00D12484"/>
    <w:rsid w:val="00D12BFD"/>
    <w:rsid w:val="00D136AE"/>
    <w:rsid w:val="00D13840"/>
    <w:rsid w:val="00D13BD2"/>
    <w:rsid w:val="00D14236"/>
    <w:rsid w:val="00D14477"/>
    <w:rsid w:val="00D14553"/>
    <w:rsid w:val="00D14612"/>
    <w:rsid w:val="00D14AE0"/>
    <w:rsid w:val="00D14DB1"/>
    <w:rsid w:val="00D156A9"/>
    <w:rsid w:val="00D15F43"/>
    <w:rsid w:val="00D15FB9"/>
    <w:rsid w:val="00D16C3C"/>
    <w:rsid w:val="00D16CCD"/>
    <w:rsid w:val="00D16E87"/>
    <w:rsid w:val="00D17C5A"/>
    <w:rsid w:val="00D2049E"/>
    <w:rsid w:val="00D20B8B"/>
    <w:rsid w:val="00D20CBF"/>
    <w:rsid w:val="00D2162C"/>
    <w:rsid w:val="00D21781"/>
    <w:rsid w:val="00D218BD"/>
    <w:rsid w:val="00D21993"/>
    <w:rsid w:val="00D21A3C"/>
    <w:rsid w:val="00D21BC0"/>
    <w:rsid w:val="00D2226E"/>
    <w:rsid w:val="00D22DC0"/>
    <w:rsid w:val="00D233F1"/>
    <w:rsid w:val="00D24CC2"/>
    <w:rsid w:val="00D24EC4"/>
    <w:rsid w:val="00D25158"/>
    <w:rsid w:val="00D256F8"/>
    <w:rsid w:val="00D25D90"/>
    <w:rsid w:val="00D2685C"/>
    <w:rsid w:val="00D26A3B"/>
    <w:rsid w:val="00D26F0F"/>
    <w:rsid w:val="00D27055"/>
    <w:rsid w:val="00D272BC"/>
    <w:rsid w:val="00D273A3"/>
    <w:rsid w:val="00D2743B"/>
    <w:rsid w:val="00D27DC0"/>
    <w:rsid w:val="00D302FD"/>
    <w:rsid w:val="00D30319"/>
    <w:rsid w:val="00D3038A"/>
    <w:rsid w:val="00D3092F"/>
    <w:rsid w:val="00D3098D"/>
    <w:rsid w:val="00D30CC8"/>
    <w:rsid w:val="00D30D4D"/>
    <w:rsid w:val="00D316AD"/>
    <w:rsid w:val="00D317D6"/>
    <w:rsid w:val="00D31A02"/>
    <w:rsid w:val="00D32473"/>
    <w:rsid w:val="00D3323C"/>
    <w:rsid w:val="00D33456"/>
    <w:rsid w:val="00D33816"/>
    <w:rsid w:val="00D3396F"/>
    <w:rsid w:val="00D33D4D"/>
    <w:rsid w:val="00D3414A"/>
    <w:rsid w:val="00D3488A"/>
    <w:rsid w:val="00D34A0B"/>
    <w:rsid w:val="00D353AD"/>
    <w:rsid w:val="00D35C53"/>
    <w:rsid w:val="00D36234"/>
    <w:rsid w:val="00D36353"/>
    <w:rsid w:val="00D36371"/>
    <w:rsid w:val="00D36C34"/>
    <w:rsid w:val="00D37065"/>
    <w:rsid w:val="00D3709E"/>
    <w:rsid w:val="00D3740D"/>
    <w:rsid w:val="00D40571"/>
    <w:rsid w:val="00D4066D"/>
    <w:rsid w:val="00D40805"/>
    <w:rsid w:val="00D4168F"/>
    <w:rsid w:val="00D4186C"/>
    <w:rsid w:val="00D41AD0"/>
    <w:rsid w:val="00D42E49"/>
    <w:rsid w:val="00D437D8"/>
    <w:rsid w:val="00D44424"/>
    <w:rsid w:val="00D44994"/>
    <w:rsid w:val="00D44999"/>
    <w:rsid w:val="00D44A4F"/>
    <w:rsid w:val="00D459CB"/>
    <w:rsid w:val="00D45C0D"/>
    <w:rsid w:val="00D45DF3"/>
    <w:rsid w:val="00D46174"/>
    <w:rsid w:val="00D46CAC"/>
    <w:rsid w:val="00D4758D"/>
    <w:rsid w:val="00D475A1"/>
    <w:rsid w:val="00D475BC"/>
    <w:rsid w:val="00D47660"/>
    <w:rsid w:val="00D47DD0"/>
    <w:rsid w:val="00D47E60"/>
    <w:rsid w:val="00D50183"/>
    <w:rsid w:val="00D50CF1"/>
    <w:rsid w:val="00D51D12"/>
    <w:rsid w:val="00D522C3"/>
    <w:rsid w:val="00D529E4"/>
    <w:rsid w:val="00D52CBD"/>
    <w:rsid w:val="00D5329E"/>
    <w:rsid w:val="00D53356"/>
    <w:rsid w:val="00D5362B"/>
    <w:rsid w:val="00D538C3"/>
    <w:rsid w:val="00D54479"/>
    <w:rsid w:val="00D54B1B"/>
    <w:rsid w:val="00D54D01"/>
    <w:rsid w:val="00D54D29"/>
    <w:rsid w:val="00D55072"/>
    <w:rsid w:val="00D551B5"/>
    <w:rsid w:val="00D55E40"/>
    <w:rsid w:val="00D56DB2"/>
    <w:rsid w:val="00D570FF"/>
    <w:rsid w:val="00D5747F"/>
    <w:rsid w:val="00D57495"/>
    <w:rsid w:val="00D574FA"/>
    <w:rsid w:val="00D578B8"/>
    <w:rsid w:val="00D57D6A"/>
    <w:rsid w:val="00D57F11"/>
    <w:rsid w:val="00D57F85"/>
    <w:rsid w:val="00D57F89"/>
    <w:rsid w:val="00D57FC7"/>
    <w:rsid w:val="00D60189"/>
    <w:rsid w:val="00D60C01"/>
    <w:rsid w:val="00D60C8D"/>
    <w:rsid w:val="00D61374"/>
    <w:rsid w:val="00D6143C"/>
    <w:rsid w:val="00D6168A"/>
    <w:rsid w:val="00D616A5"/>
    <w:rsid w:val="00D61926"/>
    <w:rsid w:val="00D61B5C"/>
    <w:rsid w:val="00D61FF0"/>
    <w:rsid w:val="00D6211D"/>
    <w:rsid w:val="00D623DD"/>
    <w:rsid w:val="00D6265A"/>
    <w:rsid w:val="00D62956"/>
    <w:rsid w:val="00D62C97"/>
    <w:rsid w:val="00D63517"/>
    <w:rsid w:val="00D63644"/>
    <w:rsid w:val="00D63B75"/>
    <w:rsid w:val="00D63F3C"/>
    <w:rsid w:val="00D64C67"/>
    <w:rsid w:val="00D6540A"/>
    <w:rsid w:val="00D655F7"/>
    <w:rsid w:val="00D657D8"/>
    <w:rsid w:val="00D659B1"/>
    <w:rsid w:val="00D65E00"/>
    <w:rsid w:val="00D66E18"/>
    <w:rsid w:val="00D6734D"/>
    <w:rsid w:val="00D679CF"/>
    <w:rsid w:val="00D679D3"/>
    <w:rsid w:val="00D704D3"/>
    <w:rsid w:val="00D71C04"/>
    <w:rsid w:val="00D71F28"/>
    <w:rsid w:val="00D72470"/>
    <w:rsid w:val="00D72BFE"/>
    <w:rsid w:val="00D72F4C"/>
    <w:rsid w:val="00D7356F"/>
    <w:rsid w:val="00D73587"/>
    <w:rsid w:val="00D736BC"/>
    <w:rsid w:val="00D738BD"/>
    <w:rsid w:val="00D738C9"/>
    <w:rsid w:val="00D73EBB"/>
    <w:rsid w:val="00D747C2"/>
    <w:rsid w:val="00D751FB"/>
    <w:rsid w:val="00D754D6"/>
    <w:rsid w:val="00D7559D"/>
    <w:rsid w:val="00D758C3"/>
    <w:rsid w:val="00D75CE2"/>
    <w:rsid w:val="00D76011"/>
    <w:rsid w:val="00D7612E"/>
    <w:rsid w:val="00D761AA"/>
    <w:rsid w:val="00D76449"/>
    <w:rsid w:val="00D76C29"/>
    <w:rsid w:val="00D76FAE"/>
    <w:rsid w:val="00D775CD"/>
    <w:rsid w:val="00D777D7"/>
    <w:rsid w:val="00D77E91"/>
    <w:rsid w:val="00D805D9"/>
    <w:rsid w:val="00D80AB8"/>
    <w:rsid w:val="00D81306"/>
    <w:rsid w:val="00D81410"/>
    <w:rsid w:val="00D81792"/>
    <w:rsid w:val="00D819B1"/>
    <w:rsid w:val="00D81CF3"/>
    <w:rsid w:val="00D820DE"/>
    <w:rsid w:val="00D82225"/>
    <w:rsid w:val="00D82494"/>
    <w:rsid w:val="00D831CA"/>
    <w:rsid w:val="00D8390C"/>
    <w:rsid w:val="00D83AE9"/>
    <w:rsid w:val="00D84175"/>
    <w:rsid w:val="00D84C25"/>
    <w:rsid w:val="00D8563A"/>
    <w:rsid w:val="00D857B8"/>
    <w:rsid w:val="00D85D7D"/>
    <w:rsid w:val="00D85E1E"/>
    <w:rsid w:val="00D86C58"/>
    <w:rsid w:val="00D87175"/>
    <w:rsid w:val="00D87579"/>
    <w:rsid w:val="00D87ABF"/>
    <w:rsid w:val="00D90CD3"/>
    <w:rsid w:val="00D90CE2"/>
    <w:rsid w:val="00D919E6"/>
    <w:rsid w:val="00D91B90"/>
    <w:rsid w:val="00D91BE1"/>
    <w:rsid w:val="00D9237F"/>
    <w:rsid w:val="00D92556"/>
    <w:rsid w:val="00D9263E"/>
    <w:rsid w:val="00D9299C"/>
    <w:rsid w:val="00D92C29"/>
    <w:rsid w:val="00D932E6"/>
    <w:rsid w:val="00D936E2"/>
    <w:rsid w:val="00D9478E"/>
    <w:rsid w:val="00D948BE"/>
    <w:rsid w:val="00D94E17"/>
    <w:rsid w:val="00D95104"/>
    <w:rsid w:val="00D95334"/>
    <w:rsid w:val="00D95600"/>
    <w:rsid w:val="00D95A83"/>
    <w:rsid w:val="00D95C52"/>
    <w:rsid w:val="00D96355"/>
    <w:rsid w:val="00D96695"/>
    <w:rsid w:val="00D9683C"/>
    <w:rsid w:val="00D96D5D"/>
    <w:rsid w:val="00D974F3"/>
    <w:rsid w:val="00D97884"/>
    <w:rsid w:val="00D97C16"/>
    <w:rsid w:val="00DA00CB"/>
    <w:rsid w:val="00DA0150"/>
    <w:rsid w:val="00DA0A7F"/>
    <w:rsid w:val="00DA0DCB"/>
    <w:rsid w:val="00DA0DE4"/>
    <w:rsid w:val="00DA1C31"/>
    <w:rsid w:val="00DA1CA8"/>
    <w:rsid w:val="00DA20BC"/>
    <w:rsid w:val="00DA20E3"/>
    <w:rsid w:val="00DA2ED7"/>
    <w:rsid w:val="00DA2FBF"/>
    <w:rsid w:val="00DA33C1"/>
    <w:rsid w:val="00DA3E7A"/>
    <w:rsid w:val="00DA430C"/>
    <w:rsid w:val="00DA444F"/>
    <w:rsid w:val="00DA466B"/>
    <w:rsid w:val="00DA4BD7"/>
    <w:rsid w:val="00DA615D"/>
    <w:rsid w:val="00DA62CA"/>
    <w:rsid w:val="00DA6598"/>
    <w:rsid w:val="00DA6830"/>
    <w:rsid w:val="00DA6955"/>
    <w:rsid w:val="00DA6A21"/>
    <w:rsid w:val="00DA6C0F"/>
    <w:rsid w:val="00DA6E12"/>
    <w:rsid w:val="00DA702F"/>
    <w:rsid w:val="00DA7277"/>
    <w:rsid w:val="00DA7F8A"/>
    <w:rsid w:val="00DB0176"/>
    <w:rsid w:val="00DB0404"/>
    <w:rsid w:val="00DB0473"/>
    <w:rsid w:val="00DB0A8E"/>
    <w:rsid w:val="00DB11F8"/>
    <w:rsid w:val="00DB18F8"/>
    <w:rsid w:val="00DB1F2A"/>
    <w:rsid w:val="00DB20F1"/>
    <w:rsid w:val="00DB21A3"/>
    <w:rsid w:val="00DB21D3"/>
    <w:rsid w:val="00DB297F"/>
    <w:rsid w:val="00DB2D56"/>
    <w:rsid w:val="00DB3153"/>
    <w:rsid w:val="00DB317A"/>
    <w:rsid w:val="00DB3681"/>
    <w:rsid w:val="00DB36FF"/>
    <w:rsid w:val="00DB3B82"/>
    <w:rsid w:val="00DB485D"/>
    <w:rsid w:val="00DB5A7F"/>
    <w:rsid w:val="00DB5D8E"/>
    <w:rsid w:val="00DB5FE3"/>
    <w:rsid w:val="00DB66D5"/>
    <w:rsid w:val="00DB6794"/>
    <w:rsid w:val="00DB6C19"/>
    <w:rsid w:val="00DB6EB7"/>
    <w:rsid w:val="00DB6EED"/>
    <w:rsid w:val="00DB744B"/>
    <w:rsid w:val="00DC006D"/>
    <w:rsid w:val="00DC03D3"/>
    <w:rsid w:val="00DC0468"/>
    <w:rsid w:val="00DC1327"/>
    <w:rsid w:val="00DC1350"/>
    <w:rsid w:val="00DC2242"/>
    <w:rsid w:val="00DC22FA"/>
    <w:rsid w:val="00DC2585"/>
    <w:rsid w:val="00DC3237"/>
    <w:rsid w:val="00DC3CEA"/>
    <w:rsid w:val="00DC41A4"/>
    <w:rsid w:val="00DC43AD"/>
    <w:rsid w:val="00DC5210"/>
    <w:rsid w:val="00DC5672"/>
    <w:rsid w:val="00DC60A2"/>
    <w:rsid w:val="00DC6600"/>
    <w:rsid w:val="00DC6729"/>
    <w:rsid w:val="00DC67BD"/>
    <w:rsid w:val="00DC6924"/>
    <w:rsid w:val="00DC71F2"/>
    <w:rsid w:val="00DC7B22"/>
    <w:rsid w:val="00DC7D59"/>
    <w:rsid w:val="00DD131B"/>
    <w:rsid w:val="00DD1B13"/>
    <w:rsid w:val="00DD1B76"/>
    <w:rsid w:val="00DD2025"/>
    <w:rsid w:val="00DD22EA"/>
    <w:rsid w:val="00DD23A0"/>
    <w:rsid w:val="00DD3499"/>
    <w:rsid w:val="00DD3AA5"/>
    <w:rsid w:val="00DD3EE0"/>
    <w:rsid w:val="00DD3EF5"/>
    <w:rsid w:val="00DD456A"/>
    <w:rsid w:val="00DD4A70"/>
    <w:rsid w:val="00DD53FA"/>
    <w:rsid w:val="00DD5EF4"/>
    <w:rsid w:val="00DD5F42"/>
    <w:rsid w:val="00DD617B"/>
    <w:rsid w:val="00DD6506"/>
    <w:rsid w:val="00DD68AE"/>
    <w:rsid w:val="00DD6BFC"/>
    <w:rsid w:val="00DD713C"/>
    <w:rsid w:val="00DD7234"/>
    <w:rsid w:val="00DD74DB"/>
    <w:rsid w:val="00DE0E59"/>
    <w:rsid w:val="00DE0F6C"/>
    <w:rsid w:val="00DE10D9"/>
    <w:rsid w:val="00DE174C"/>
    <w:rsid w:val="00DE219B"/>
    <w:rsid w:val="00DE277D"/>
    <w:rsid w:val="00DE3622"/>
    <w:rsid w:val="00DE3823"/>
    <w:rsid w:val="00DE463A"/>
    <w:rsid w:val="00DE4E66"/>
    <w:rsid w:val="00DE52E3"/>
    <w:rsid w:val="00DE624D"/>
    <w:rsid w:val="00DE696A"/>
    <w:rsid w:val="00DE6CE8"/>
    <w:rsid w:val="00DE7401"/>
    <w:rsid w:val="00DE77CB"/>
    <w:rsid w:val="00DE7C00"/>
    <w:rsid w:val="00DE7C79"/>
    <w:rsid w:val="00DE7ECD"/>
    <w:rsid w:val="00DF03E9"/>
    <w:rsid w:val="00DF03ED"/>
    <w:rsid w:val="00DF04EE"/>
    <w:rsid w:val="00DF086B"/>
    <w:rsid w:val="00DF093A"/>
    <w:rsid w:val="00DF0BF4"/>
    <w:rsid w:val="00DF0C62"/>
    <w:rsid w:val="00DF13CE"/>
    <w:rsid w:val="00DF14F1"/>
    <w:rsid w:val="00DF179D"/>
    <w:rsid w:val="00DF1E9C"/>
    <w:rsid w:val="00DF285D"/>
    <w:rsid w:val="00DF316A"/>
    <w:rsid w:val="00DF44D0"/>
    <w:rsid w:val="00DF4572"/>
    <w:rsid w:val="00DF4658"/>
    <w:rsid w:val="00DF4692"/>
    <w:rsid w:val="00DF498B"/>
    <w:rsid w:val="00DF53B8"/>
    <w:rsid w:val="00DF5F62"/>
    <w:rsid w:val="00DF68E4"/>
    <w:rsid w:val="00DF6C8B"/>
    <w:rsid w:val="00DF6D32"/>
    <w:rsid w:val="00DF6F17"/>
    <w:rsid w:val="00DF78FA"/>
    <w:rsid w:val="00DF7B31"/>
    <w:rsid w:val="00E00177"/>
    <w:rsid w:val="00E002F1"/>
    <w:rsid w:val="00E0054A"/>
    <w:rsid w:val="00E0082C"/>
    <w:rsid w:val="00E00BD3"/>
    <w:rsid w:val="00E00C1A"/>
    <w:rsid w:val="00E00E04"/>
    <w:rsid w:val="00E01DAA"/>
    <w:rsid w:val="00E023E5"/>
    <w:rsid w:val="00E02432"/>
    <w:rsid w:val="00E04022"/>
    <w:rsid w:val="00E0426C"/>
    <w:rsid w:val="00E04768"/>
    <w:rsid w:val="00E04B27"/>
    <w:rsid w:val="00E0515A"/>
    <w:rsid w:val="00E070E0"/>
    <w:rsid w:val="00E0728F"/>
    <w:rsid w:val="00E0755C"/>
    <w:rsid w:val="00E07CF6"/>
    <w:rsid w:val="00E10F5B"/>
    <w:rsid w:val="00E1112E"/>
    <w:rsid w:val="00E11C34"/>
    <w:rsid w:val="00E129E4"/>
    <w:rsid w:val="00E13586"/>
    <w:rsid w:val="00E1369C"/>
    <w:rsid w:val="00E13B76"/>
    <w:rsid w:val="00E14A7E"/>
    <w:rsid w:val="00E151E1"/>
    <w:rsid w:val="00E15A9F"/>
    <w:rsid w:val="00E16285"/>
    <w:rsid w:val="00E16504"/>
    <w:rsid w:val="00E165D8"/>
    <w:rsid w:val="00E166FD"/>
    <w:rsid w:val="00E16963"/>
    <w:rsid w:val="00E1748D"/>
    <w:rsid w:val="00E174E1"/>
    <w:rsid w:val="00E17619"/>
    <w:rsid w:val="00E17805"/>
    <w:rsid w:val="00E20664"/>
    <w:rsid w:val="00E20A7C"/>
    <w:rsid w:val="00E20F79"/>
    <w:rsid w:val="00E211C3"/>
    <w:rsid w:val="00E21278"/>
    <w:rsid w:val="00E21A82"/>
    <w:rsid w:val="00E22685"/>
    <w:rsid w:val="00E22979"/>
    <w:rsid w:val="00E22CCD"/>
    <w:rsid w:val="00E2352B"/>
    <w:rsid w:val="00E235F0"/>
    <w:rsid w:val="00E238A9"/>
    <w:rsid w:val="00E238AE"/>
    <w:rsid w:val="00E23A11"/>
    <w:rsid w:val="00E23EE2"/>
    <w:rsid w:val="00E23FB7"/>
    <w:rsid w:val="00E24175"/>
    <w:rsid w:val="00E24A27"/>
    <w:rsid w:val="00E25657"/>
    <w:rsid w:val="00E25A8A"/>
    <w:rsid w:val="00E25D92"/>
    <w:rsid w:val="00E25DAA"/>
    <w:rsid w:val="00E25F89"/>
    <w:rsid w:val="00E272B6"/>
    <w:rsid w:val="00E274E3"/>
    <w:rsid w:val="00E27760"/>
    <w:rsid w:val="00E27926"/>
    <w:rsid w:val="00E30764"/>
    <w:rsid w:val="00E30C83"/>
    <w:rsid w:val="00E31410"/>
    <w:rsid w:val="00E315B2"/>
    <w:rsid w:val="00E31AD9"/>
    <w:rsid w:val="00E32463"/>
    <w:rsid w:val="00E32D62"/>
    <w:rsid w:val="00E3360F"/>
    <w:rsid w:val="00E3365A"/>
    <w:rsid w:val="00E339DC"/>
    <w:rsid w:val="00E33C8B"/>
    <w:rsid w:val="00E33E15"/>
    <w:rsid w:val="00E34468"/>
    <w:rsid w:val="00E3494B"/>
    <w:rsid w:val="00E35397"/>
    <w:rsid w:val="00E3546F"/>
    <w:rsid w:val="00E359DD"/>
    <w:rsid w:val="00E361B8"/>
    <w:rsid w:val="00E36A1B"/>
    <w:rsid w:val="00E37772"/>
    <w:rsid w:val="00E377F9"/>
    <w:rsid w:val="00E3781E"/>
    <w:rsid w:val="00E37AF7"/>
    <w:rsid w:val="00E37DD3"/>
    <w:rsid w:val="00E37E62"/>
    <w:rsid w:val="00E403D1"/>
    <w:rsid w:val="00E4113A"/>
    <w:rsid w:val="00E41219"/>
    <w:rsid w:val="00E41EB5"/>
    <w:rsid w:val="00E423DD"/>
    <w:rsid w:val="00E429ED"/>
    <w:rsid w:val="00E431B9"/>
    <w:rsid w:val="00E43454"/>
    <w:rsid w:val="00E436C6"/>
    <w:rsid w:val="00E439DB"/>
    <w:rsid w:val="00E43CAC"/>
    <w:rsid w:val="00E43F37"/>
    <w:rsid w:val="00E44648"/>
    <w:rsid w:val="00E44C8F"/>
    <w:rsid w:val="00E450ED"/>
    <w:rsid w:val="00E45F48"/>
    <w:rsid w:val="00E46DC6"/>
    <w:rsid w:val="00E4791B"/>
    <w:rsid w:val="00E47E31"/>
    <w:rsid w:val="00E5009F"/>
    <w:rsid w:val="00E50124"/>
    <w:rsid w:val="00E5035D"/>
    <w:rsid w:val="00E506E1"/>
    <w:rsid w:val="00E50AC6"/>
    <w:rsid w:val="00E50BE2"/>
    <w:rsid w:val="00E50F21"/>
    <w:rsid w:val="00E510D8"/>
    <w:rsid w:val="00E51DDD"/>
    <w:rsid w:val="00E51FDD"/>
    <w:rsid w:val="00E52435"/>
    <w:rsid w:val="00E53122"/>
    <w:rsid w:val="00E53153"/>
    <w:rsid w:val="00E5351B"/>
    <w:rsid w:val="00E53B7A"/>
    <w:rsid w:val="00E53D30"/>
    <w:rsid w:val="00E53FA9"/>
    <w:rsid w:val="00E5414C"/>
    <w:rsid w:val="00E54551"/>
    <w:rsid w:val="00E5458A"/>
    <w:rsid w:val="00E547B3"/>
    <w:rsid w:val="00E553CD"/>
    <w:rsid w:val="00E55462"/>
    <w:rsid w:val="00E554B7"/>
    <w:rsid w:val="00E57211"/>
    <w:rsid w:val="00E5723F"/>
    <w:rsid w:val="00E5733D"/>
    <w:rsid w:val="00E57A79"/>
    <w:rsid w:val="00E6002A"/>
    <w:rsid w:val="00E607FD"/>
    <w:rsid w:val="00E6096C"/>
    <w:rsid w:val="00E60EF2"/>
    <w:rsid w:val="00E61672"/>
    <w:rsid w:val="00E61CC0"/>
    <w:rsid w:val="00E61FC3"/>
    <w:rsid w:val="00E62191"/>
    <w:rsid w:val="00E6277B"/>
    <w:rsid w:val="00E62C0B"/>
    <w:rsid w:val="00E632A3"/>
    <w:rsid w:val="00E63636"/>
    <w:rsid w:val="00E63A06"/>
    <w:rsid w:val="00E63AB0"/>
    <w:rsid w:val="00E64424"/>
    <w:rsid w:val="00E64C99"/>
    <w:rsid w:val="00E64CD3"/>
    <w:rsid w:val="00E64CF6"/>
    <w:rsid w:val="00E64FBE"/>
    <w:rsid w:val="00E65037"/>
    <w:rsid w:val="00E650BD"/>
    <w:rsid w:val="00E651B7"/>
    <w:rsid w:val="00E653C7"/>
    <w:rsid w:val="00E654D9"/>
    <w:rsid w:val="00E657D4"/>
    <w:rsid w:val="00E66412"/>
    <w:rsid w:val="00E666F2"/>
    <w:rsid w:val="00E6710F"/>
    <w:rsid w:val="00E671C9"/>
    <w:rsid w:val="00E673F9"/>
    <w:rsid w:val="00E6743F"/>
    <w:rsid w:val="00E67489"/>
    <w:rsid w:val="00E67555"/>
    <w:rsid w:val="00E6758E"/>
    <w:rsid w:val="00E676A0"/>
    <w:rsid w:val="00E67E23"/>
    <w:rsid w:val="00E70016"/>
    <w:rsid w:val="00E707AD"/>
    <w:rsid w:val="00E707DA"/>
    <w:rsid w:val="00E70BC7"/>
    <w:rsid w:val="00E70FBC"/>
    <w:rsid w:val="00E711DB"/>
    <w:rsid w:val="00E72C01"/>
    <w:rsid w:val="00E72E83"/>
    <w:rsid w:val="00E73667"/>
    <w:rsid w:val="00E73ECA"/>
    <w:rsid w:val="00E741AC"/>
    <w:rsid w:val="00E74642"/>
    <w:rsid w:val="00E74D04"/>
    <w:rsid w:val="00E74E4D"/>
    <w:rsid w:val="00E75174"/>
    <w:rsid w:val="00E75A02"/>
    <w:rsid w:val="00E75EBA"/>
    <w:rsid w:val="00E763A1"/>
    <w:rsid w:val="00E763B4"/>
    <w:rsid w:val="00E77287"/>
    <w:rsid w:val="00E772F8"/>
    <w:rsid w:val="00E776EC"/>
    <w:rsid w:val="00E77848"/>
    <w:rsid w:val="00E80514"/>
    <w:rsid w:val="00E8071A"/>
    <w:rsid w:val="00E80E5B"/>
    <w:rsid w:val="00E816C5"/>
    <w:rsid w:val="00E81CE0"/>
    <w:rsid w:val="00E81D5A"/>
    <w:rsid w:val="00E81E7C"/>
    <w:rsid w:val="00E8224D"/>
    <w:rsid w:val="00E83A0D"/>
    <w:rsid w:val="00E83E05"/>
    <w:rsid w:val="00E84219"/>
    <w:rsid w:val="00E8519F"/>
    <w:rsid w:val="00E85727"/>
    <w:rsid w:val="00E859AA"/>
    <w:rsid w:val="00E85CC3"/>
    <w:rsid w:val="00E86011"/>
    <w:rsid w:val="00E86044"/>
    <w:rsid w:val="00E8644A"/>
    <w:rsid w:val="00E86572"/>
    <w:rsid w:val="00E86E27"/>
    <w:rsid w:val="00E90279"/>
    <w:rsid w:val="00E90635"/>
    <w:rsid w:val="00E908AF"/>
    <w:rsid w:val="00E909A1"/>
    <w:rsid w:val="00E90BFF"/>
    <w:rsid w:val="00E91F04"/>
    <w:rsid w:val="00E91F35"/>
    <w:rsid w:val="00E929D6"/>
    <w:rsid w:val="00E9337C"/>
    <w:rsid w:val="00E93CCD"/>
    <w:rsid w:val="00E9445B"/>
    <w:rsid w:val="00E945C7"/>
    <w:rsid w:val="00E95BA6"/>
    <w:rsid w:val="00E964FD"/>
    <w:rsid w:val="00E966E7"/>
    <w:rsid w:val="00E96910"/>
    <w:rsid w:val="00E96992"/>
    <w:rsid w:val="00E97648"/>
    <w:rsid w:val="00E97C0B"/>
    <w:rsid w:val="00EA09BB"/>
    <w:rsid w:val="00EA0E4A"/>
    <w:rsid w:val="00EA12A4"/>
    <w:rsid w:val="00EA13A9"/>
    <w:rsid w:val="00EA179E"/>
    <w:rsid w:val="00EA1A54"/>
    <w:rsid w:val="00EA2226"/>
    <w:rsid w:val="00EA2557"/>
    <w:rsid w:val="00EA26FC"/>
    <w:rsid w:val="00EA27EE"/>
    <w:rsid w:val="00EA2DD4"/>
    <w:rsid w:val="00EA2EF5"/>
    <w:rsid w:val="00EA2F0B"/>
    <w:rsid w:val="00EA3199"/>
    <w:rsid w:val="00EA31DA"/>
    <w:rsid w:val="00EA3834"/>
    <w:rsid w:val="00EA3B2D"/>
    <w:rsid w:val="00EA3B5A"/>
    <w:rsid w:val="00EA3D4E"/>
    <w:rsid w:val="00EA40DF"/>
    <w:rsid w:val="00EA410E"/>
    <w:rsid w:val="00EA4660"/>
    <w:rsid w:val="00EA4C7A"/>
    <w:rsid w:val="00EA4FD1"/>
    <w:rsid w:val="00EA53C2"/>
    <w:rsid w:val="00EA5695"/>
    <w:rsid w:val="00EA58F4"/>
    <w:rsid w:val="00EA5A0F"/>
    <w:rsid w:val="00EA5B0A"/>
    <w:rsid w:val="00EA5BCD"/>
    <w:rsid w:val="00EA61B5"/>
    <w:rsid w:val="00EA65AD"/>
    <w:rsid w:val="00EA67CF"/>
    <w:rsid w:val="00EA696C"/>
    <w:rsid w:val="00EA6AB7"/>
    <w:rsid w:val="00EA719E"/>
    <w:rsid w:val="00EA7FBB"/>
    <w:rsid w:val="00EA7FCF"/>
    <w:rsid w:val="00EB0CA3"/>
    <w:rsid w:val="00EB104F"/>
    <w:rsid w:val="00EB171F"/>
    <w:rsid w:val="00EB1B27"/>
    <w:rsid w:val="00EB1DA8"/>
    <w:rsid w:val="00EB1E05"/>
    <w:rsid w:val="00EB2F21"/>
    <w:rsid w:val="00EB31F6"/>
    <w:rsid w:val="00EB3D0E"/>
    <w:rsid w:val="00EB49C9"/>
    <w:rsid w:val="00EB4AD6"/>
    <w:rsid w:val="00EB4C25"/>
    <w:rsid w:val="00EB4CFF"/>
    <w:rsid w:val="00EB5476"/>
    <w:rsid w:val="00EB5B07"/>
    <w:rsid w:val="00EB6043"/>
    <w:rsid w:val="00EB6365"/>
    <w:rsid w:val="00EB652A"/>
    <w:rsid w:val="00EB68DE"/>
    <w:rsid w:val="00EB69F6"/>
    <w:rsid w:val="00EB6A73"/>
    <w:rsid w:val="00EB7070"/>
    <w:rsid w:val="00EB70B0"/>
    <w:rsid w:val="00EB7633"/>
    <w:rsid w:val="00EB7736"/>
    <w:rsid w:val="00EC0612"/>
    <w:rsid w:val="00EC0C0F"/>
    <w:rsid w:val="00EC1011"/>
    <w:rsid w:val="00EC16BC"/>
    <w:rsid w:val="00EC257C"/>
    <w:rsid w:val="00EC27B8"/>
    <w:rsid w:val="00EC295E"/>
    <w:rsid w:val="00EC2E2D"/>
    <w:rsid w:val="00EC2F59"/>
    <w:rsid w:val="00EC3BDA"/>
    <w:rsid w:val="00EC3E3E"/>
    <w:rsid w:val="00EC462B"/>
    <w:rsid w:val="00EC4723"/>
    <w:rsid w:val="00EC4F60"/>
    <w:rsid w:val="00EC56E0"/>
    <w:rsid w:val="00EC58FE"/>
    <w:rsid w:val="00EC6057"/>
    <w:rsid w:val="00EC60A8"/>
    <w:rsid w:val="00EC6847"/>
    <w:rsid w:val="00EC6EDB"/>
    <w:rsid w:val="00EC7614"/>
    <w:rsid w:val="00EC77BC"/>
    <w:rsid w:val="00EC7B6E"/>
    <w:rsid w:val="00EC7DB6"/>
    <w:rsid w:val="00ED162F"/>
    <w:rsid w:val="00ED1701"/>
    <w:rsid w:val="00ED226D"/>
    <w:rsid w:val="00ED23B3"/>
    <w:rsid w:val="00ED2C31"/>
    <w:rsid w:val="00ED2E52"/>
    <w:rsid w:val="00ED3024"/>
    <w:rsid w:val="00ED367B"/>
    <w:rsid w:val="00ED3A4C"/>
    <w:rsid w:val="00ED47AE"/>
    <w:rsid w:val="00ED5524"/>
    <w:rsid w:val="00ED5563"/>
    <w:rsid w:val="00ED5A4C"/>
    <w:rsid w:val="00ED5AAE"/>
    <w:rsid w:val="00ED5C49"/>
    <w:rsid w:val="00ED5FE4"/>
    <w:rsid w:val="00ED67A5"/>
    <w:rsid w:val="00ED6A79"/>
    <w:rsid w:val="00ED71C5"/>
    <w:rsid w:val="00ED7C10"/>
    <w:rsid w:val="00ED7D7B"/>
    <w:rsid w:val="00EE0BDF"/>
    <w:rsid w:val="00EE1412"/>
    <w:rsid w:val="00EE16FA"/>
    <w:rsid w:val="00EE37B5"/>
    <w:rsid w:val="00EE39B6"/>
    <w:rsid w:val="00EE3C42"/>
    <w:rsid w:val="00EE3D4F"/>
    <w:rsid w:val="00EE46EB"/>
    <w:rsid w:val="00EE4F9B"/>
    <w:rsid w:val="00EE534D"/>
    <w:rsid w:val="00EE5523"/>
    <w:rsid w:val="00EE5560"/>
    <w:rsid w:val="00EE5B3E"/>
    <w:rsid w:val="00EE61BF"/>
    <w:rsid w:val="00EE64D9"/>
    <w:rsid w:val="00EE6F1E"/>
    <w:rsid w:val="00EE6FD8"/>
    <w:rsid w:val="00EE76B1"/>
    <w:rsid w:val="00EE786D"/>
    <w:rsid w:val="00EF0348"/>
    <w:rsid w:val="00EF082A"/>
    <w:rsid w:val="00EF1F9C"/>
    <w:rsid w:val="00EF21D4"/>
    <w:rsid w:val="00EF2245"/>
    <w:rsid w:val="00EF2811"/>
    <w:rsid w:val="00EF2E9C"/>
    <w:rsid w:val="00EF39FD"/>
    <w:rsid w:val="00EF4290"/>
    <w:rsid w:val="00EF4366"/>
    <w:rsid w:val="00EF4C88"/>
    <w:rsid w:val="00EF4CD6"/>
    <w:rsid w:val="00EF55A0"/>
    <w:rsid w:val="00EF589B"/>
    <w:rsid w:val="00EF5A91"/>
    <w:rsid w:val="00EF6315"/>
    <w:rsid w:val="00EF63D1"/>
    <w:rsid w:val="00EF6513"/>
    <w:rsid w:val="00EF6683"/>
    <w:rsid w:val="00EF6A86"/>
    <w:rsid w:val="00EF6E71"/>
    <w:rsid w:val="00EF7002"/>
    <w:rsid w:val="00EF769B"/>
    <w:rsid w:val="00EF77D0"/>
    <w:rsid w:val="00EF7846"/>
    <w:rsid w:val="00EF7A10"/>
    <w:rsid w:val="00EF7F73"/>
    <w:rsid w:val="00F00B37"/>
    <w:rsid w:val="00F00CB5"/>
    <w:rsid w:val="00F00D69"/>
    <w:rsid w:val="00F00DD9"/>
    <w:rsid w:val="00F00EB6"/>
    <w:rsid w:val="00F01096"/>
    <w:rsid w:val="00F013BA"/>
    <w:rsid w:val="00F018D8"/>
    <w:rsid w:val="00F0270B"/>
    <w:rsid w:val="00F027BA"/>
    <w:rsid w:val="00F03603"/>
    <w:rsid w:val="00F03A2E"/>
    <w:rsid w:val="00F03E79"/>
    <w:rsid w:val="00F0502D"/>
    <w:rsid w:val="00F05174"/>
    <w:rsid w:val="00F0601D"/>
    <w:rsid w:val="00F0628D"/>
    <w:rsid w:val="00F06651"/>
    <w:rsid w:val="00F06842"/>
    <w:rsid w:val="00F07569"/>
    <w:rsid w:val="00F07588"/>
    <w:rsid w:val="00F07591"/>
    <w:rsid w:val="00F07DE6"/>
    <w:rsid w:val="00F1056C"/>
    <w:rsid w:val="00F105C1"/>
    <w:rsid w:val="00F107F1"/>
    <w:rsid w:val="00F1080F"/>
    <w:rsid w:val="00F10C03"/>
    <w:rsid w:val="00F10E56"/>
    <w:rsid w:val="00F10FC1"/>
    <w:rsid w:val="00F112FD"/>
    <w:rsid w:val="00F115A9"/>
    <w:rsid w:val="00F11A67"/>
    <w:rsid w:val="00F1214E"/>
    <w:rsid w:val="00F133A1"/>
    <w:rsid w:val="00F13868"/>
    <w:rsid w:val="00F13E05"/>
    <w:rsid w:val="00F13ECD"/>
    <w:rsid w:val="00F15474"/>
    <w:rsid w:val="00F155CE"/>
    <w:rsid w:val="00F15E7B"/>
    <w:rsid w:val="00F165E0"/>
    <w:rsid w:val="00F167EB"/>
    <w:rsid w:val="00F16E6C"/>
    <w:rsid w:val="00F17049"/>
    <w:rsid w:val="00F17671"/>
    <w:rsid w:val="00F17EAE"/>
    <w:rsid w:val="00F20C1C"/>
    <w:rsid w:val="00F21658"/>
    <w:rsid w:val="00F218D4"/>
    <w:rsid w:val="00F21B2D"/>
    <w:rsid w:val="00F2233A"/>
    <w:rsid w:val="00F2250A"/>
    <w:rsid w:val="00F2271C"/>
    <w:rsid w:val="00F230DA"/>
    <w:rsid w:val="00F237E7"/>
    <w:rsid w:val="00F244E4"/>
    <w:rsid w:val="00F24788"/>
    <w:rsid w:val="00F248A5"/>
    <w:rsid w:val="00F24C0A"/>
    <w:rsid w:val="00F24F19"/>
    <w:rsid w:val="00F25138"/>
    <w:rsid w:val="00F2543C"/>
    <w:rsid w:val="00F2640F"/>
    <w:rsid w:val="00F26603"/>
    <w:rsid w:val="00F26BFB"/>
    <w:rsid w:val="00F26DF0"/>
    <w:rsid w:val="00F26EE5"/>
    <w:rsid w:val="00F26F18"/>
    <w:rsid w:val="00F27C34"/>
    <w:rsid w:val="00F27E46"/>
    <w:rsid w:val="00F27EE3"/>
    <w:rsid w:val="00F301C2"/>
    <w:rsid w:val="00F302E1"/>
    <w:rsid w:val="00F31B22"/>
    <w:rsid w:val="00F31B49"/>
    <w:rsid w:val="00F32404"/>
    <w:rsid w:val="00F32761"/>
    <w:rsid w:val="00F32B87"/>
    <w:rsid w:val="00F32F56"/>
    <w:rsid w:val="00F3313A"/>
    <w:rsid w:val="00F33D4F"/>
    <w:rsid w:val="00F33F12"/>
    <w:rsid w:val="00F341F1"/>
    <w:rsid w:val="00F346A9"/>
    <w:rsid w:val="00F34CD6"/>
    <w:rsid w:val="00F3530D"/>
    <w:rsid w:val="00F35418"/>
    <w:rsid w:val="00F354A5"/>
    <w:rsid w:val="00F355EE"/>
    <w:rsid w:val="00F35873"/>
    <w:rsid w:val="00F35920"/>
    <w:rsid w:val="00F35A98"/>
    <w:rsid w:val="00F35B1A"/>
    <w:rsid w:val="00F35E08"/>
    <w:rsid w:val="00F366A5"/>
    <w:rsid w:val="00F366F8"/>
    <w:rsid w:val="00F36C5F"/>
    <w:rsid w:val="00F37259"/>
    <w:rsid w:val="00F379ED"/>
    <w:rsid w:val="00F37FA9"/>
    <w:rsid w:val="00F405A4"/>
    <w:rsid w:val="00F409E4"/>
    <w:rsid w:val="00F40C53"/>
    <w:rsid w:val="00F40CE8"/>
    <w:rsid w:val="00F4131E"/>
    <w:rsid w:val="00F41C06"/>
    <w:rsid w:val="00F41F05"/>
    <w:rsid w:val="00F42797"/>
    <w:rsid w:val="00F433BD"/>
    <w:rsid w:val="00F439ED"/>
    <w:rsid w:val="00F44152"/>
    <w:rsid w:val="00F44498"/>
    <w:rsid w:val="00F44686"/>
    <w:rsid w:val="00F4471F"/>
    <w:rsid w:val="00F44758"/>
    <w:rsid w:val="00F447BD"/>
    <w:rsid w:val="00F44DA3"/>
    <w:rsid w:val="00F44EC5"/>
    <w:rsid w:val="00F4572C"/>
    <w:rsid w:val="00F45E48"/>
    <w:rsid w:val="00F45F34"/>
    <w:rsid w:val="00F47498"/>
    <w:rsid w:val="00F47BEF"/>
    <w:rsid w:val="00F50278"/>
    <w:rsid w:val="00F50C7F"/>
    <w:rsid w:val="00F512B2"/>
    <w:rsid w:val="00F512E5"/>
    <w:rsid w:val="00F514EE"/>
    <w:rsid w:val="00F52575"/>
    <w:rsid w:val="00F5283D"/>
    <w:rsid w:val="00F528BE"/>
    <w:rsid w:val="00F52ABA"/>
    <w:rsid w:val="00F52BC7"/>
    <w:rsid w:val="00F537EF"/>
    <w:rsid w:val="00F53ACE"/>
    <w:rsid w:val="00F53BF4"/>
    <w:rsid w:val="00F54266"/>
    <w:rsid w:val="00F54305"/>
    <w:rsid w:val="00F547DE"/>
    <w:rsid w:val="00F55043"/>
    <w:rsid w:val="00F5541F"/>
    <w:rsid w:val="00F55D9E"/>
    <w:rsid w:val="00F55E3C"/>
    <w:rsid w:val="00F55F7F"/>
    <w:rsid w:val="00F55FEC"/>
    <w:rsid w:val="00F56563"/>
    <w:rsid w:val="00F566BB"/>
    <w:rsid w:val="00F56CC0"/>
    <w:rsid w:val="00F56DCF"/>
    <w:rsid w:val="00F57034"/>
    <w:rsid w:val="00F57409"/>
    <w:rsid w:val="00F57987"/>
    <w:rsid w:val="00F60569"/>
    <w:rsid w:val="00F60BE9"/>
    <w:rsid w:val="00F60DF7"/>
    <w:rsid w:val="00F61326"/>
    <w:rsid w:val="00F61A6E"/>
    <w:rsid w:val="00F61B2F"/>
    <w:rsid w:val="00F61FD8"/>
    <w:rsid w:val="00F62282"/>
    <w:rsid w:val="00F626F0"/>
    <w:rsid w:val="00F629FC"/>
    <w:rsid w:val="00F62DBF"/>
    <w:rsid w:val="00F63704"/>
    <w:rsid w:val="00F638FB"/>
    <w:rsid w:val="00F63FDC"/>
    <w:rsid w:val="00F641FC"/>
    <w:rsid w:val="00F647F7"/>
    <w:rsid w:val="00F65661"/>
    <w:rsid w:val="00F6583C"/>
    <w:rsid w:val="00F6589A"/>
    <w:rsid w:val="00F65EC1"/>
    <w:rsid w:val="00F66048"/>
    <w:rsid w:val="00F6668F"/>
    <w:rsid w:val="00F66BBF"/>
    <w:rsid w:val="00F675B4"/>
    <w:rsid w:val="00F6783E"/>
    <w:rsid w:val="00F67BF1"/>
    <w:rsid w:val="00F70BBE"/>
    <w:rsid w:val="00F70DBE"/>
    <w:rsid w:val="00F71124"/>
    <w:rsid w:val="00F7159C"/>
    <w:rsid w:val="00F71748"/>
    <w:rsid w:val="00F71888"/>
    <w:rsid w:val="00F719CD"/>
    <w:rsid w:val="00F71BB8"/>
    <w:rsid w:val="00F724E1"/>
    <w:rsid w:val="00F72584"/>
    <w:rsid w:val="00F7290D"/>
    <w:rsid w:val="00F72992"/>
    <w:rsid w:val="00F72EC0"/>
    <w:rsid w:val="00F7302F"/>
    <w:rsid w:val="00F732EC"/>
    <w:rsid w:val="00F73B4F"/>
    <w:rsid w:val="00F73D08"/>
    <w:rsid w:val="00F73D99"/>
    <w:rsid w:val="00F73F56"/>
    <w:rsid w:val="00F7436F"/>
    <w:rsid w:val="00F7586B"/>
    <w:rsid w:val="00F7597F"/>
    <w:rsid w:val="00F75B50"/>
    <w:rsid w:val="00F75F2F"/>
    <w:rsid w:val="00F76445"/>
    <w:rsid w:val="00F76CCA"/>
    <w:rsid w:val="00F76ECC"/>
    <w:rsid w:val="00F7729F"/>
    <w:rsid w:val="00F77740"/>
    <w:rsid w:val="00F77C7F"/>
    <w:rsid w:val="00F80399"/>
    <w:rsid w:val="00F80B3A"/>
    <w:rsid w:val="00F812C8"/>
    <w:rsid w:val="00F8132D"/>
    <w:rsid w:val="00F818AE"/>
    <w:rsid w:val="00F81B40"/>
    <w:rsid w:val="00F81BDB"/>
    <w:rsid w:val="00F820C4"/>
    <w:rsid w:val="00F83096"/>
    <w:rsid w:val="00F83829"/>
    <w:rsid w:val="00F83DB3"/>
    <w:rsid w:val="00F84069"/>
    <w:rsid w:val="00F843D7"/>
    <w:rsid w:val="00F84499"/>
    <w:rsid w:val="00F84A81"/>
    <w:rsid w:val="00F84C8B"/>
    <w:rsid w:val="00F853CA"/>
    <w:rsid w:val="00F85536"/>
    <w:rsid w:val="00F8587A"/>
    <w:rsid w:val="00F86328"/>
    <w:rsid w:val="00F8657A"/>
    <w:rsid w:val="00F86585"/>
    <w:rsid w:val="00F8679A"/>
    <w:rsid w:val="00F8683D"/>
    <w:rsid w:val="00F869EA"/>
    <w:rsid w:val="00F86C5B"/>
    <w:rsid w:val="00F87117"/>
    <w:rsid w:val="00F8736C"/>
    <w:rsid w:val="00F879A7"/>
    <w:rsid w:val="00F87CA7"/>
    <w:rsid w:val="00F9030E"/>
    <w:rsid w:val="00F9051A"/>
    <w:rsid w:val="00F906FF"/>
    <w:rsid w:val="00F90ADB"/>
    <w:rsid w:val="00F90E78"/>
    <w:rsid w:val="00F91144"/>
    <w:rsid w:val="00F91209"/>
    <w:rsid w:val="00F91495"/>
    <w:rsid w:val="00F91BD8"/>
    <w:rsid w:val="00F92125"/>
    <w:rsid w:val="00F9221F"/>
    <w:rsid w:val="00F922E2"/>
    <w:rsid w:val="00F924D0"/>
    <w:rsid w:val="00F9288A"/>
    <w:rsid w:val="00F92C54"/>
    <w:rsid w:val="00F92D2E"/>
    <w:rsid w:val="00F9307C"/>
    <w:rsid w:val="00F931C7"/>
    <w:rsid w:val="00F93559"/>
    <w:rsid w:val="00F93D72"/>
    <w:rsid w:val="00F93E65"/>
    <w:rsid w:val="00F94070"/>
    <w:rsid w:val="00F946DD"/>
    <w:rsid w:val="00F950B5"/>
    <w:rsid w:val="00F9513F"/>
    <w:rsid w:val="00F955C8"/>
    <w:rsid w:val="00F95CED"/>
    <w:rsid w:val="00F9609E"/>
    <w:rsid w:val="00F963B9"/>
    <w:rsid w:val="00F967DF"/>
    <w:rsid w:val="00F96F96"/>
    <w:rsid w:val="00F97908"/>
    <w:rsid w:val="00F97B43"/>
    <w:rsid w:val="00FA0418"/>
    <w:rsid w:val="00FA07F8"/>
    <w:rsid w:val="00FA0B53"/>
    <w:rsid w:val="00FA105C"/>
    <w:rsid w:val="00FA1475"/>
    <w:rsid w:val="00FA148A"/>
    <w:rsid w:val="00FA152F"/>
    <w:rsid w:val="00FA17C9"/>
    <w:rsid w:val="00FA279A"/>
    <w:rsid w:val="00FA27C8"/>
    <w:rsid w:val="00FA32C6"/>
    <w:rsid w:val="00FA3398"/>
    <w:rsid w:val="00FA3895"/>
    <w:rsid w:val="00FA3B76"/>
    <w:rsid w:val="00FA406C"/>
    <w:rsid w:val="00FA4CA3"/>
    <w:rsid w:val="00FA4D66"/>
    <w:rsid w:val="00FA5A4E"/>
    <w:rsid w:val="00FA5CEE"/>
    <w:rsid w:val="00FA5EDB"/>
    <w:rsid w:val="00FA629F"/>
    <w:rsid w:val="00FA6612"/>
    <w:rsid w:val="00FA743C"/>
    <w:rsid w:val="00FA7632"/>
    <w:rsid w:val="00FA78D3"/>
    <w:rsid w:val="00FA793C"/>
    <w:rsid w:val="00FB0082"/>
    <w:rsid w:val="00FB0243"/>
    <w:rsid w:val="00FB0F3C"/>
    <w:rsid w:val="00FB14B3"/>
    <w:rsid w:val="00FB1527"/>
    <w:rsid w:val="00FB1614"/>
    <w:rsid w:val="00FB1BA7"/>
    <w:rsid w:val="00FB2537"/>
    <w:rsid w:val="00FB30ED"/>
    <w:rsid w:val="00FB33DC"/>
    <w:rsid w:val="00FB4338"/>
    <w:rsid w:val="00FB477E"/>
    <w:rsid w:val="00FB4A5A"/>
    <w:rsid w:val="00FB4C9C"/>
    <w:rsid w:val="00FB5563"/>
    <w:rsid w:val="00FB55E5"/>
    <w:rsid w:val="00FB59CF"/>
    <w:rsid w:val="00FB5CFC"/>
    <w:rsid w:val="00FB5D32"/>
    <w:rsid w:val="00FB6165"/>
    <w:rsid w:val="00FB717C"/>
    <w:rsid w:val="00FC0150"/>
    <w:rsid w:val="00FC03AB"/>
    <w:rsid w:val="00FC1183"/>
    <w:rsid w:val="00FC216E"/>
    <w:rsid w:val="00FC220D"/>
    <w:rsid w:val="00FC261B"/>
    <w:rsid w:val="00FC2B53"/>
    <w:rsid w:val="00FC2D17"/>
    <w:rsid w:val="00FC33E0"/>
    <w:rsid w:val="00FC43C7"/>
    <w:rsid w:val="00FC4444"/>
    <w:rsid w:val="00FC45F0"/>
    <w:rsid w:val="00FC4729"/>
    <w:rsid w:val="00FC4A8C"/>
    <w:rsid w:val="00FC5124"/>
    <w:rsid w:val="00FC53DB"/>
    <w:rsid w:val="00FC5FC2"/>
    <w:rsid w:val="00FC6177"/>
    <w:rsid w:val="00FC63D1"/>
    <w:rsid w:val="00FC68B4"/>
    <w:rsid w:val="00FC6F16"/>
    <w:rsid w:val="00FC7173"/>
    <w:rsid w:val="00FC7528"/>
    <w:rsid w:val="00FC7833"/>
    <w:rsid w:val="00FC7CD0"/>
    <w:rsid w:val="00FD0572"/>
    <w:rsid w:val="00FD125E"/>
    <w:rsid w:val="00FD152B"/>
    <w:rsid w:val="00FD1A85"/>
    <w:rsid w:val="00FD1A97"/>
    <w:rsid w:val="00FD1DD5"/>
    <w:rsid w:val="00FD1E69"/>
    <w:rsid w:val="00FD2481"/>
    <w:rsid w:val="00FD2D7B"/>
    <w:rsid w:val="00FD37F6"/>
    <w:rsid w:val="00FD3B91"/>
    <w:rsid w:val="00FD4424"/>
    <w:rsid w:val="00FD4589"/>
    <w:rsid w:val="00FD473E"/>
    <w:rsid w:val="00FD4943"/>
    <w:rsid w:val="00FD5663"/>
    <w:rsid w:val="00FD56CD"/>
    <w:rsid w:val="00FD5F58"/>
    <w:rsid w:val="00FD6C08"/>
    <w:rsid w:val="00FD79AE"/>
    <w:rsid w:val="00FD7AF8"/>
    <w:rsid w:val="00FD7DF9"/>
    <w:rsid w:val="00FE013A"/>
    <w:rsid w:val="00FE032C"/>
    <w:rsid w:val="00FE03BA"/>
    <w:rsid w:val="00FE03F6"/>
    <w:rsid w:val="00FE0596"/>
    <w:rsid w:val="00FE0B51"/>
    <w:rsid w:val="00FE0B78"/>
    <w:rsid w:val="00FE0ED4"/>
    <w:rsid w:val="00FE114A"/>
    <w:rsid w:val="00FE1C40"/>
    <w:rsid w:val="00FE1EAB"/>
    <w:rsid w:val="00FE237A"/>
    <w:rsid w:val="00FE2D0C"/>
    <w:rsid w:val="00FE30D2"/>
    <w:rsid w:val="00FE3465"/>
    <w:rsid w:val="00FE3697"/>
    <w:rsid w:val="00FE3E65"/>
    <w:rsid w:val="00FE3F45"/>
    <w:rsid w:val="00FE5A69"/>
    <w:rsid w:val="00FE5D6F"/>
    <w:rsid w:val="00FE6262"/>
    <w:rsid w:val="00FE6489"/>
    <w:rsid w:val="00FE67CF"/>
    <w:rsid w:val="00FE6D20"/>
    <w:rsid w:val="00FE6F0B"/>
    <w:rsid w:val="00FE6FB9"/>
    <w:rsid w:val="00FE71BE"/>
    <w:rsid w:val="00FE7549"/>
    <w:rsid w:val="00FE7B36"/>
    <w:rsid w:val="00FE7BCC"/>
    <w:rsid w:val="00FE7C84"/>
    <w:rsid w:val="00FF0063"/>
    <w:rsid w:val="00FF01AA"/>
    <w:rsid w:val="00FF06B8"/>
    <w:rsid w:val="00FF126D"/>
    <w:rsid w:val="00FF1B91"/>
    <w:rsid w:val="00FF1C55"/>
    <w:rsid w:val="00FF2310"/>
    <w:rsid w:val="00FF2435"/>
    <w:rsid w:val="00FF2A0C"/>
    <w:rsid w:val="00FF2D71"/>
    <w:rsid w:val="00FF2E73"/>
    <w:rsid w:val="00FF3685"/>
    <w:rsid w:val="00FF3B6E"/>
    <w:rsid w:val="00FF456B"/>
    <w:rsid w:val="00FF4AE2"/>
    <w:rsid w:val="00FF50A8"/>
    <w:rsid w:val="00FF51AE"/>
    <w:rsid w:val="00FF571E"/>
    <w:rsid w:val="00FF57AA"/>
    <w:rsid w:val="00FF5BE6"/>
    <w:rsid w:val="00FF6071"/>
    <w:rsid w:val="00FF614D"/>
    <w:rsid w:val="00FF61E8"/>
    <w:rsid w:val="00FF67CC"/>
    <w:rsid w:val="00FF6A40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o:colormru v:ext="edit" colors="#bbdfbb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AC9"/>
    <w:pPr>
      <w:widowControl w:val="0"/>
      <w:autoSpaceDE w:val="0"/>
      <w:autoSpaceDN w:val="0"/>
      <w:adjustRightInd w:val="0"/>
      <w:spacing w:after="120"/>
    </w:pPr>
    <w:rPr>
      <w:sz w:val="22"/>
      <w:szCs w:val="22"/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"/>
    <w:basedOn w:val="Normal"/>
    <w:next w:val="Normal"/>
    <w:qFormat/>
    <w:rsid w:val="00B57F0B"/>
    <w:pPr>
      <w:numPr>
        <w:numId w:val="2"/>
      </w:numPr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"/>
    <w:basedOn w:val="Normal"/>
    <w:next w:val="Normal"/>
    <w:link w:val="Heading2Char"/>
    <w:qFormat/>
    <w:rsid w:val="00B57F0B"/>
    <w:pPr>
      <w:numPr>
        <w:ilvl w:val="1"/>
        <w:numId w:val="2"/>
      </w:numPr>
      <w:outlineLvl w:val="1"/>
    </w:pPr>
    <w:rPr>
      <w:b/>
      <w:bCs/>
      <w:sz w:val="24"/>
    </w:rPr>
  </w:style>
  <w:style w:type="paragraph" w:styleId="Heading3">
    <w:name w:val="heading 3"/>
    <w:aliases w:val="h3"/>
    <w:basedOn w:val="Normal"/>
    <w:next w:val="Normal"/>
    <w:qFormat/>
    <w:rsid w:val="003B570E"/>
    <w:pPr>
      <w:numPr>
        <w:ilvl w:val="2"/>
        <w:numId w:val="2"/>
      </w:numPr>
      <w:outlineLvl w:val="2"/>
    </w:pPr>
    <w:rPr>
      <w:b/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qFormat/>
    <w:rsid w:val="00801FC0"/>
    <w:pPr>
      <w:keepNext/>
      <w:numPr>
        <w:ilvl w:val="3"/>
        <w:numId w:val="2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qFormat/>
    <w:rsid w:val="00B57F0B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B57F0B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B57F0B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B57F0B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B57F0B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57F0B"/>
    <w:rPr>
      <w:sz w:val="20"/>
      <w:szCs w:val="20"/>
    </w:rPr>
  </w:style>
  <w:style w:type="character" w:styleId="Hyperlink">
    <w:name w:val="Hyperlink"/>
    <w:basedOn w:val="DefaultParagraphFont"/>
    <w:rsid w:val="00B57F0B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B57F0B"/>
    <w:pPr>
      <w:spacing w:before="120"/>
    </w:pPr>
    <w:rPr>
      <w:b/>
      <w:bCs/>
      <w:sz w:val="20"/>
      <w:szCs w:val="20"/>
    </w:rPr>
  </w:style>
  <w:style w:type="paragraph" w:customStyle="1" w:styleId="Normal0">
    <w:name w:val="Normal."/>
    <w:rsid w:val="00B57F0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B57F0B"/>
    <w:pPr>
      <w:keepLines/>
      <w:widowControl/>
      <w:autoSpaceDE/>
      <w:autoSpaceDN/>
      <w:adjustRightInd/>
      <w:spacing w:after="180"/>
      <w:ind w:left="1702" w:hanging="1418"/>
    </w:pPr>
    <w:rPr>
      <w:sz w:val="20"/>
      <w:szCs w:val="20"/>
    </w:rPr>
  </w:style>
  <w:style w:type="paragraph" w:styleId="ListBullet">
    <w:name w:val="List Bullet"/>
    <w:basedOn w:val="List"/>
    <w:rsid w:val="00B57F0B"/>
    <w:pPr>
      <w:widowControl/>
      <w:autoSpaceDE/>
      <w:autoSpaceDN/>
      <w:adjustRightInd/>
      <w:spacing w:after="180"/>
      <w:ind w:left="568" w:hanging="284"/>
    </w:pPr>
    <w:rPr>
      <w:sz w:val="20"/>
      <w:szCs w:val="20"/>
    </w:rPr>
  </w:style>
  <w:style w:type="paragraph" w:styleId="List">
    <w:name w:val="List"/>
    <w:basedOn w:val="Normal"/>
    <w:rsid w:val="00B57F0B"/>
    <w:pPr>
      <w:ind w:left="360" w:hanging="360"/>
    </w:pPr>
  </w:style>
  <w:style w:type="paragraph" w:styleId="BodyText2">
    <w:name w:val="Body Text 2"/>
    <w:basedOn w:val="Normal"/>
    <w:rsid w:val="00B57F0B"/>
    <w:pPr>
      <w:widowControl/>
      <w:spacing w:after="0"/>
    </w:pPr>
    <w:rPr>
      <w:szCs w:val="20"/>
    </w:rPr>
  </w:style>
  <w:style w:type="paragraph" w:styleId="BalloonText">
    <w:name w:val="Balloon Text"/>
    <w:basedOn w:val="Normal"/>
    <w:semiHidden/>
    <w:rsid w:val="00B57F0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B57F0B"/>
    <w:pPr>
      <w:widowControl/>
      <w:numPr>
        <w:numId w:val="1"/>
      </w:numPr>
      <w:adjustRightInd/>
      <w:spacing w:after="0"/>
    </w:pPr>
    <w:rPr>
      <w:sz w:val="16"/>
      <w:szCs w:val="16"/>
    </w:rPr>
  </w:style>
  <w:style w:type="character" w:styleId="FollowedHyperlink">
    <w:name w:val="FollowedHyperlink"/>
    <w:basedOn w:val="DefaultParagraphFont"/>
    <w:rsid w:val="00B57F0B"/>
    <w:rPr>
      <w:color w:val="800080"/>
      <w:u w:val="single"/>
    </w:rPr>
  </w:style>
  <w:style w:type="paragraph" w:styleId="FootnoteText">
    <w:name w:val="footnote text"/>
    <w:basedOn w:val="Normal"/>
    <w:semiHidden/>
    <w:rsid w:val="00B57F0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B57F0B"/>
    <w:rPr>
      <w:vertAlign w:val="superscript"/>
    </w:rPr>
  </w:style>
  <w:style w:type="table" w:styleId="TableGrid">
    <w:name w:val="Table Grid"/>
    <w:basedOn w:val="TableNormal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widowControl/>
      <w:tabs>
        <w:tab w:val="center" w:pos="4536"/>
        <w:tab w:val="right" w:pos="9072"/>
      </w:tabs>
      <w:autoSpaceDE/>
      <w:autoSpaceDN/>
      <w:adjustRightInd/>
      <w:spacing w:after="180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rFonts w:eastAsia="SimSun"/>
      <w:b/>
      <w:bCs/>
      <w:lang w:val="en-GB" w:eastAsia="en-US" w:bidi="ar-SA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styleId="DocumentMap">
    <w:name w:val="Document Map"/>
    <w:basedOn w:val="Normal"/>
    <w:link w:val="DocumentMapChar"/>
    <w:rsid w:val="00ED47AE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D47AE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F13E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3E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13E0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13E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3E05"/>
    <w:rPr>
      <w:b/>
      <w:bCs/>
      <w:lang w:eastAsia="en-US"/>
    </w:rPr>
  </w:style>
  <w:style w:type="paragraph" w:styleId="Revision">
    <w:name w:val="Revision"/>
    <w:hidden/>
    <w:uiPriority w:val="99"/>
    <w:semiHidden/>
    <w:rsid w:val="00F13E05"/>
    <w:rPr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0E1386"/>
    <w:pPr>
      <w:widowControl/>
      <w:autoSpaceDE/>
      <w:autoSpaceDN/>
      <w:adjustRightInd/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TAL">
    <w:name w:val="TAL"/>
    <w:basedOn w:val="Normal"/>
    <w:link w:val="TALChar"/>
    <w:rsid w:val="00AB7C4C"/>
    <w:pPr>
      <w:keepNext/>
      <w:keepLines/>
      <w:widowControl/>
      <w:overflowPunct w:val="0"/>
      <w:spacing w:after="0"/>
      <w:textAlignment w:val="baseline"/>
    </w:pPr>
    <w:rPr>
      <w:rFonts w:ascii="Arial" w:hAnsi="Arial"/>
      <w:sz w:val="18"/>
      <w:szCs w:val="20"/>
      <w:lang w:eastAsia="en-GB"/>
    </w:rPr>
  </w:style>
  <w:style w:type="character" w:customStyle="1" w:styleId="TALChar">
    <w:name w:val="TAL Char"/>
    <w:basedOn w:val="DefaultParagraphFont"/>
    <w:link w:val="TAL"/>
    <w:rsid w:val="00AB7C4C"/>
    <w:rPr>
      <w:rFonts w:ascii="Arial" w:hAnsi="Arial"/>
      <w:sz w:val="18"/>
      <w:lang w:eastAsia="en-GB"/>
    </w:r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1B3803"/>
    <w:rPr>
      <w:b/>
      <w:bCs/>
      <w:sz w:val="24"/>
      <w:szCs w:val="22"/>
      <w:lang w:val="en-GB" w:eastAsia="en-US"/>
    </w:rPr>
  </w:style>
  <w:style w:type="character" w:customStyle="1" w:styleId="ZGSM">
    <w:name w:val="ZGSM"/>
    <w:rsid w:val="00CA658C"/>
  </w:style>
  <w:style w:type="paragraph" w:customStyle="1" w:styleId="ZT">
    <w:name w:val="ZT"/>
    <w:rsid w:val="00CA65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Char0">
    <w:name w:val="Char"/>
    <w:semiHidden/>
    <w:rsid w:val="00905D0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AC6BC8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AF0B70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B74320"/>
    <w:rPr>
      <w:color w:val="808080"/>
    </w:rPr>
  </w:style>
  <w:style w:type="paragraph" w:customStyle="1" w:styleId="Default">
    <w:name w:val="Default"/>
    <w:rsid w:val="007C191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0">
    <w:name w:val="缺省文本"/>
    <w:basedOn w:val="Normal"/>
    <w:rsid w:val="001468C9"/>
    <w:pPr>
      <w:spacing w:after="0" w:line="360" w:lineRule="auto"/>
    </w:pPr>
    <w:rPr>
      <w:sz w:val="21"/>
      <w:szCs w:val="20"/>
      <w:lang w:val="en-US" w:eastAsia="zh-CN"/>
    </w:rPr>
  </w:style>
  <w:style w:type="character" w:customStyle="1" w:styleId="im-content1">
    <w:name w:val="im-content1"/>
    <w:basedOn w:val="DefaultParagraphFont"/>
    <w:rsid w:val="004E066E"/>
    <w:rPr>
      <w:vanish w:val="0"/>
      <w:webHidden w:val="0"/>
      <w:color w:val="333333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0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48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6288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37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5" w:color="E3E3E3"/>
                            <w:left w:val="single" w:sz="4" w:space="5" w:color="E3E3E3"/>
                            <w:bottom w:val="single" w:sz="4" w:space="5" w:color="E0E0E0"/>
                            <w:right w:val="single" w:sz="4" w:space="5" w:color="ECECEC"/>
                          </w:divBdr>
                          <w:divsChild>
                            <w:div w:id="1103304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429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6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66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1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511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790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3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960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40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39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5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10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498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71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6303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0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30046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45039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428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84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55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2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9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41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2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2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8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44929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3993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0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39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2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31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46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70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6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766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2333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32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9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78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35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0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538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81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5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96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196090">
                      <w:marLeft w:val="0"/>
                      <w:marRight w:val="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26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7" w:color="E3E3E3"/>
                            <w:left w:val="single" w:sz="6" w:space="7" w:color="E3E3E3"/>
                            <w:bottom w:val="single" w:sz="6" w:space="7" w:color="E0E0E0"/>
                            <w:right w:val="single" w:sz="6" w:space="7" w:color="ECECEC"/>
                          </w:divBdr>
                          <w:divsChild>
                            <w:div w:id="97375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74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3325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2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7188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30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79948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0308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6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79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6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96823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7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424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0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119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6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6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2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31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74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585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036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94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64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1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1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9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02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5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58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7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85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57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636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701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399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1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86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82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93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0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141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3815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8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7F8DFE-1A7A-4ED8-A8F0-D0EC23EC9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1590</Words>
  <Characters>9063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10632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Carmela Cozzo</cp:lastModifiedBy>
  <cp:revision>3</cp:revision>
  <cp:lastPrinted>2007-06-19T10:08:00Z</cp:lastPrinted>
  <dcterms:created xsi:type="dcterms:W3CDTF">2017-05-06T01:56:00Z</dcterms:created>
  <dcterms:modified xsi:type="dcterms:W3CDTF">2017-05-06T01:56:00Z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Pdunw4JrWMWJklxO++NL3oHiyZnQqnkMowereVn/pqQa27PtCvv6xd_x000d_
b3w8ehLctSm/lAqQv2kwuVl7UmTG41O1aSCL4GOjiDloreFxLQWxOsw+LhFGlWN5b2O/pj33_x000d_
r43rXK4IfhbPhKkEJTdw4oA37QL7sjv4LozMLAifvP3kdAEXdSY9S4KSr5tyZ+enwZq5/7jj_x000d_
EHthUAxLO+wMCWS0gC/TCPIT+l/mi6OBA4Jj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13F4zr1bjr7qodCWVucCGL1Rl3+uKe5ZzXzO_x000d_
u1U8two6XM4WnTG37VobczYHz2gOfKOiojYcrMw0ZpWxw+5EPDAnyrIn9RFO+3+mNzHkul/c_x000d_
D1yK+qqoFVOOS/ORI0rb6YTfKFH1B3IHhGW8La6/PnaCI7mumGiFUbnUBoXhPplKqjtyRgNx_x000d_
aWcCBiPquqP5Cf66oHR0FLjr5iAtLS58a4MC9YZ25lBgYwGVWC01Vf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w/GC6ZnU0z8IrOZDIf_x000d_
VOEpqVZQ13NizDb79RysU8O0sb40F76bHAVf4XkbDnd8qOpN+vRN+j9lyNLzmtvEm0dkq3Hm_x000d_
XzMBuJJ6jI2dKsyrpN8ToEU6uoPcnEKy+mIF5Wy8BE6TcUzp/qgJFsZluKMtLw07PnX4V9Y/_x000d_
KxM9wwfQIQZDM0Ij4jZM6eUPg+9l5QH6bStZH4pMHuzHB37GoxpCE+y8wyFA0gCYiuPR+hO/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lTVaGgWLYs82cIkRb+kfqs7TZOnHwDgjAM8sKaNeXx5Q2Pnh/Kaffl+NJdqAY4mKVrmRUeg5_x000d_
JX/JLVO06TNGVqM0t/NvYf8Lv+1+m6SApRqEnYtTvRWciOOpLZmpdzescLO1HLjhUjqxG+vk_x000d_
mG/Wck58IyKS777o/LfAv1Bi/sm3XzA/eaL9AfThNRAKfYu2Xpza0uIOEhra4MuJld4j2C7u_x000d_
H9opeerEc49ErZKW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dD1m3yGXDj5gIMY+X/Yhnr/dE8xcqKtPkwtrH+cC3pouE2BnFnD87+WC_x000d_
HiIvs/K6Ko5uKamPCmKg4SeeXDUFThUq8g8Puep/H98H7lIYBpHk8mA9TuYBSNfT/t7sBmmG_x000d_
KP4dcceCr7XYuYHQ2Ax251wY9d+QwCCKRnE8uraEa6BOH7jAHdIgX6Uy5rSXeCQ4AMeYJhgI_x000d_
5fsWPq/2J6oKvwo1us0H3y6d4WAipRWmJZ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oPlIOfIF2n7qsYmK+ECxo0SEm+tP1CDenLdROI_x000d_
lTYzomdX6JuOsGnPF9hUeszUi6Sw/GHj3K/Oi/UdIPObdKo8pz0kKbyBoJ1Z8mKtRqcv2afJ_x000d_
OdY13KFbNLxkVSjEYZBWYqnPzHpH0fKld93GUNee86CRqqXLlcCJHcXVF3+vJ00dz2eEAjIJ_x000d_
rT5U+RbYdvx8vC24i67oVkzL9GbCONQc9+raPjETI3rsVvBlNDEF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ei/ZuQy3x51EHvt80IHf_x000d_
211057AFOXtQ55GWXluT8MzapOHwSwXOCnSGJnrR/T9Ibl3RGIL1IMVC11K2AySrJNjdAKDf_x000d_
Dhumk0icZlox/aRuppuq6KE64hRIN3ugwG2A8x9vaNSLC1a9d3V0aoNb2naay7bnun7TwYgX_x000d_
c83sI/8zQm7+2sM5UMzZ2/brq7UPps50jVZLtmAla94LC63kOMu5Vp6iJsN4DouysbrRCe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AU_x000d_
Su5GIEv3LjSz/NkU6fuhJf/Kmo2ilj4k6mwoltC3BS5Y/vojsJTppwDPdhJI9PuQfrvwPYNc_x000d_
ZBLAX8h3SEQKSgBV8SA=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(3)jW8CX0B9m2nCzHtEqZuB7WKVqCW+w0Y3b8SBX3nKlfRw3KO+RWt3RIUV+TA508vdjR5Yw75d_x000d_
66lWNn/4NWAH/O8ok1wvub7H2vfZUdyN0OPRgdJVCwUrTNEePtp4wQXSX99x4ZFT2OPnaV4n_x000d_
T+hAz23vBJ0eQz01/tBZGDfOc8RzdqgyQ6Ip+8nG0gj2v+Avl4f0ddly+3EGThTvE42Qdp+B_x000d_
f7IG9qBMfU0tSBz8yQ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/YtGdzC036B8Y0LIzVF7n8DPtryrPv8uV9nlZxJrZnPmdki5DSqIMb_x000d_
dTgZ/IabJQ33MCDpl3Jgwsu4+QA9cietMHNdX6FuW/OW/+Jzc0NDVQySx4qeQlvqw6WHSndM_x000d_
L/xwzl6TB/WNmk0NyXhCXtUtwgLzADeOaYcBu71dWl4S1PV5OuRA3Qfn2QhVaswRttOPGwWz_x000d_
llx/bX1cpdoaq4uJR5AO/+oU96SWlBb0aZNU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9GCH+pMJdh8RckYfT+fy6tiGWoNNlPMOL/P3_x000d_
R6uXJDL8rxIpY4vm7F1II+Aq08Vwc5hRcdcbp6HehCLSbkUEOFJvC2vzd1aSabV26bpixN5y_x000d_
</vt:lpwstr>
  </property>
  <property fmtid="{D5CDD505-2E9C-101B-9397-08002B2CF9AE}" pid="25" name="_new_ms_pID_725432_00">
    <vt:lpwstr>_new_ms_pID_725432</vt:lpwstr>
  </property>
  <property fmtid="{D5CDD505-2E9C-101B-9397-08002B2CF9AE}" pid="26" name="MTWinEqns">
    <vt:bool>true</vt:bool>
  </property>
  <property fmtid="{D5CDD505-2E9C-101B-9397-08002B2CF9AE}" pid="27" name="_2015_ms_pID_725343">
    <vt:lpwstr>(3)GXZO8yVErXVQcajp6dxwIPckm3MrtPWDsy/GVREpq9tFvKMhq18uEXMRbJLG2F3ojYimDADb
S3PDf2t9nf85yzQ9IuOcIjbeTBvYdq2UGt+gS1hl87U7lqdFjje/RQaIO+/s69zCIR+xh3nl
PAOG33vNXIv0Ork8GjUHDJO6+GxDORi/41N3cCuyAEJro26qaLrfMXIf2vMMDUvH5am5oCYl
GkcdbxgAW5Nx9z1W8H</vt:lpwstr>
  </property>
  <property fmtid="{D5CDD505-2E9C-101B-9397-08002B2CF9AE}" pid="28" name="_2015_ms_pID_7253431">
    <vt:lpwstr>gnuD8YDi5e3hjehy6NPQ6nuqu/VKvTMnG3g79dFYYoJJr7Im+HVaVR
y+X9AJb1nwLJIMxZ+6F+F1usYHdaSuvfN7XSOjTNTb/piHcIlmfMTlulvHAlkuU2XpCMYGt8
IjlCTgNk3RMzv5JsVGCMypO57vUrYf+VFdpvE8s9uqnUNTV68P1OVRqBMop3jYAbjYPsA7+d
l4mdTrAA7DfQ9QV+8P6LuSjx4W05uzkjdW3K</vt:lpwstr>
  </property>
  <property fmtid="{D5CDD505-2E9C-101B-9397-08002B2CF9AE}" pid="29" name="_2015_ms_pID_7253432">
    <vt:lpwstr>NTZ3UA3ArgeAIQyjfQAIuEqRiTqvVL6hI6jr
SBcN/eWP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1494034348</vt:lpwstr>
  </property>
</Properties>
</file>